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AA" w:rsidRDefault="00552F9F">
      <w:pPr>
        <w:spacing w:line="360" w:lineRule="auto"/>
        <w:jc w:val="right"/>
        <w:rPr>
          <w:rFonts w:ascii="Arial" w:eastAsia="黑体" w:hAnsi="Arial" w:cs="Arial"/>
        </w:rPr>
      </w:pPr>
      <w:r>
        <w:rPr>
          <w:rFonts w:ascii="Arial" w:eastAsia="黑体" w:hAnsi="Arial" w:cs="Arial"/>
          <w:noProof/>
        </w:rPr>
        <w:drawing>
          <wp:inline distT="0" distB="0" distL="0" distR="0">
            <wp:extent cx="1134745" cy="810895"/>
            <wp:effectExtent l="0" t="0" r="825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6AA" w:rsidRDefault="00BD76AA">
      <w:pPr>
        <w:spacing w:line="360" w:lineRule="auto"/>
        <w:jc w:val="right"/>
        <w:rPr>
          <w:rFonts w:ascii="Arial" w:eastAsia="黑体" w:hAnsi="Arial" w:cs="Arial"/>
        </w:rPr>
      </w:pPr>
    </w:p>
    <w:p w:rsidR="00BD76AA" w:rsidRDefault="00BD76AA">
      <w:pPr>
        <w:spacing w:before="240" w:line="360" w:lineRule="auto"/>
        <w:jc w:val="right"/>
        <w:rPr>
          <w:rFonts w:ascii="Arial" w:eastAsia="黑体" w:hAnsi="Arial" w:cs="Arial"/>
          <w:color w:val="C00000"/>
          <w:sz w:val="72"/>
          <w:szCs w:val="72"/>
        </w:rPr>
      </w:pPr>
    </w:p>
    <w:p w:rsidR="00BD76AA" w:rsidRDefault="00552F9F">
      <w:pPr>
        <w:spacing w:before="240" w:line="360" w:lineRule="auto"/>
        <w:jc w:val="right"/>
        <w:rPr>
          <w:rFonts w:ascii="Arial" w:eastAsia="黑体" w:hAnsi="Arial" w:cs="Arial"/>
          <w:color w:val="B40000"/>
          <w:sz w:val="72"/>
          <w:szCs w:val="72"/>
        </w:rPr>
      </w:pPr>
      <w:r>
        <w:rPr>
          <w:rFonts w:ascii="Arial" w:eastAsia="黑体" w:hAnsi="Arial" w:cs="Arial"/>
          <w:color w:val="B40000"/>
          <w:sz w:val="72"/>
          <w:szCs w:val="72"/>
        </w:rPr>
        <w:t>日本千叶大学</w:t>
      </w:r>
    </w:p>
    <w:p w:rsidR="00BD76AA" w:rsidRDefault="00552F9F">
      <w:pPr>
        <w:spacing w:before="240" w:line="360" w:lineRule="auto"/>
        <w:jc w:val="right"/>
        <w:rPr>
          <w:rFonts w:ascii="Arial" w:eastAsia="黑体" w:hAnsi="Arial" w:cs="Arial"/>
          <w:color w:val="8496B0" w:themeColor="text2" w:themeTint="99"/>
          <w:sz w:val="56"/>
          <w:szCs w:val="56"/>
        </w:rPr>
      </w:pPr>
      <w:r>
        <w:rPr>
          <w:rFonts w:ascii="Arial" w:eastAsia="黑体" w:hAnsi="Arial" w:cs="Arial"/>
          <w:color w:val="8496B0" w:themeColor="text2" w:themeTint="99"/>
          <w:sz w:val="56"/>
          <w:szCs w:val="56"/>
        </w:rPr>
        <w:t>Top-Design Program</w:t>
      </w:r>
    </w:p>
    <w:p w:rsidR="00BD76AA" w:rsidRDefault="00552F9F">
      <w:pPr>
        <w:spacing w:before="240" w:line="360" w:lineRule="auto"/>
        <w:jc w:val="right"/>
        <w:rPr>
          <w:rFonts w:ascii="Arial" w:eastAsia="黑体" w:hAnsi="Arial" w:cs="Arial"/>
          <w:color w:val="595959" w:themeColor="text1" w:themeTint="A6"/>
          <w:sz w:val="56"/>
          <w:szCs w:val="56"/>
        </w:rPr>
      </w:pPr>
      <w:r>
        <w:rPr>
          <w:rFonts w:ascii="Arial" w:eastAsia="黑体" w:hAnsi="Arial" w:cs="Arial"/>
          <w:color w:val="595959" w:themeColor="text1" w:themeTint="A6"/>
          <w:sz w:val="56"/>
          <w:szCs w:val="56"/>
        </w:rPr>
        <w:t>顶尖设计专业课程招生简章</w:t>
      </w:r>
    </w:p>
    <w:p w:rsidR="00BD76AA" w:rsidRDefault="00552F9F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  <w:r>
        <w:rPr>
          <w:rFonts w:ascii="Arial" w:eastAsia="黑体" w:hAnsi="Arial" w:cs="Arial"/>
          <w:color w:val="595959" w:themeColor="text1" w:themeTint="A6"/>
          <w:sz w:val="56"/>
          <w:szCs w:val="56"/>
        </w:rPr>
        <w:t xml:space="preserve">               </w:t>
      </w:r>
      <w:r>
        <w:rPr>
          <w:rFonts w:ascii="Arial" w:eastAsia="黑体" w:hAnsi="Arial" w:cs="Arial"/>
          <w:color w:val="595959" w:themeColor="text1" w:themeTint="A6"/>
          <w:sz w:val="36"/>
          <w:szCs w:val="36"/>
        </w:rPr>
        <w:t xml:space="preserve"> </w:t>
      </w: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BD76AA" w:rsidRDefault="00552F9F" w:rsidP="00944AE1">
      <w:pPr>
        <w:spacing w:before="240"/>
        <w:jc w:val="center"/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</w:pP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千叶大学中国事务所制</w:t>
      </w:r>
    </w:p>
    <w:p w:rsidR="00BD76AA" w:rsidRDefault="00552F9F" w:rsidP="00944AE1">
      <w:pPr>
        <w:spacing w:before="240"/>
        <w:jc w:val="center"/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</w:pP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2020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年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11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月</w:t>
      </w:r>
    </w:p>
    <w:p w:rsidR="00BD76AA" w:rsidRDefault="00BD76AA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56"/>
          <w:szCs w:val="56"/>
        </w:rPr>
        <w:sectPr w:rsidR="00BD76AA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D76AA" w:rsidRDefault="00BD76AA">
      <w:pPr>
        <w:spacing w:before="240" w:line="360" w:lineRule="auto"/>
        <w:jc w:val="center"/>
        <w:rPr>
          <w:rFonts w:ascii="Arial" w:eastAsia="黑体" w:hAnsi="Arial" w:cs="Arial"/>
          <w:color w:val="B40000"/>
          <w:sz w:val="56"/>
          <w:szCs w:val="56"/>
        </w:rPr>
      </w:pPr>
    </w:p>
    <w:p w:rsidR="00BD76AA" w:rsidRDefault="00552F9F">
      <w:pPr>
        <w:spacing w:before="240" w:line="360" w:lineRule="auto"/>
        <w:jc w:val="center"/>
        <w:rPr>
          <w:rFonts w:ascii="Arial" w:eastAsia="黑体" w:hAnsi="Arial" w:cs="Arial"/>
          <w:color w:val="B40000"/>
          <w:sz w:val="56"/>
          <w:szCs w:val="56"/>
        </w:rPr>
      </w:pPr>
      <w:r>
        <w:rPr>
          <w:rFonts w:ascii="Arial" w:eastAsia="黑体" w:hAnsi="Arial" w:cs="Arial"/>
          <w:color w:val="B40000"/>
          <w:sz w:val="56"/>
          <w:szCs w:val="56"/>
        </w:rPr>
        <w:t>·</w:t>
      </w:r>
      <w:r>
        <w:rPr>
          <w:rFonts w:ascii="Arial" w:eastAsia="黑体" w:hAnsi="Arial" w:cs="Arial"/>
          <w:color w:val="B40000"/>
          <w:sz w:val="56"/>
          <w:szCs w:val="56"/>
        </w:rPr>
        <w:t>目</w:t>
      </w:r>
      <w:r>
        <w:rPr>
          <w:rFonts w:ascii="Arial" w:eastAsia="黑体" w:hAnsi="Arial" w:cs="Arial"/>
          <w:color w:val="B40000"/>
          <w:sz w:val="56"/>
          <w:szCs w:val="56"/>
        </w:rPr>
        <w:t xml:space="preserve"> </w:t>
      </w:r>
      <w:r>
        <w:rPr>
          <w:rFonts w:ascii="Arial" w:eastAsia="黑体" w:hAnsi="Arial" w:cs="Arial"/>
          <w:color w:val="B40000"/>
          <w:sz w:val="56"/>
          <w:szCs w:val="56"/>
        </w:rPr>
        <w:t>录</w:t>
      </w:r>
      <w:r>
        <w:rPr>
          <w:rFonts w:ascii="Arial" w:eastAsia="黑体" w:hAnsi="Arial" w:cs="Arial"/>
          <w:color w:val="B40000"/>
          <w:sz w:val="56"/>
          <w:szCs w:val="56"/>
        </w:rPr>
        <w:t>·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593666948"/>
      </w:sdtPr>
      <w:sdtEndPr>
        <w:rPr>
          <w:b/>
          <w:bCs/>
        </w:rPr>
      </w:sdtEndPr>
      <w:sdtContent>
        <w:p w:rsidR="00BD76AA" w:rsidRDefault="00BD76AA">
          <w:pPr>
            <w:pStyle w:val="TOC1"/>
            <w:rPr>
              <w:rFonts w:ascii="Arial" w:eastAsia="黑体" w:hAnsi="Arial" w:cs="Arial"/>
              <w:color w:val="B40000"/>
              <w:kern w:val="2"/>
              <w:sz w:val="56"/>
              <w:szCs w:val="56"/>
            </w:rPr>
          </w:pPr>
        </w:p>
        <w:bookmarkStart w:id="0" w:name="_Toc1395116626_WPSOffice_Type1" w:displacedByCustomXml="next"/>
        <w:sdt>
          <w:sdtPr>
            <w:rPr>
              <w:rFonts w:ascii="宋体" w:eastAsia="宋体" w:hAnsi="宋体"/>
            </w:rPr>
            <w:id w:val="-876541705"/>
            <w15:color w:val="DBDBDB"/>
          </w:sdtPr>
          <w:sdtEndPr>
            <w:rPr>
              <w:sz w:val="20"/>
              <w:szCs w:val="20"/>
            </w:rPr>
          </w:sdtEndPr>
          <w:sdtContent>
            <w:p w:rsidR="00BD76AA" w:rsidRDefault="00BD76AA">
              <w:pPr>
                <w:jc w:val="center"/>
              </w:pPr>
            </w:p>
            <w:p w:rsidR="00BD76AA" w:rsidRDefault="00BD76AA">
              <w:pPr>
                <w:pStyle w:val="WPSOffice1"/>
                <w:tabs>
                  <w:tab w:val="right" w:leader="dot" w:pos="9746"/>
                </w:tabs>
              </w:pPr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398995789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137784241"/>
                    <w:placeholder>
                      <w:docPart w:val="{8c0640e3-949d-48de-a82b-6724489ba7f2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一、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 w:rsidR="00552F9F">
                      <w:rPr>
                        <w:rFonts w:ascii="Arial" w:eastAsia="黑体" w:hAnsi="Arial" w:cs="Arial"/>
                      </w:rPr>
                      <w:t>项目概况</w:t>
                    </w:r>
                  </w:sdtContent>
                </w:sdt>
                <w:r w:rsidR="00552F9F">
                  <w:tab/>
                </w:r>
                <w:bookmarkStart w:id="1" w:name="_Toc398995789_WPSOffice_Level1Page"/>
                <w:r w:rsidR="00552F9F">
                  <w:t>5</w:t>
                </w:r>
                <w:bookmarkEnd w:id="1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1478279789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576723103"/>
                    <w:placeholder>
                      <w:docPart w:val="{3013f397-1c99-40b5-b72b-31264ad5cecc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二、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 w:rsidR="00552F9F">
                      <w:rPr>
                        <w:rFonts w:ascii="Arial" w:eastAsia="黑体" w:hAnsi="Arial" w:cs="Arial"/>
                      </w:rPr>
                      <w:t>学术课程</w:t>
                    </w:r>
                  </w:sdtContent>
                </w:sdt>
                <w:r w:rsidR="00552F9F">
                  <w:tab/>
                </w:r>
                <w:bookmarkStart w:id="2" w:name="_Toc1478279789_WPSOffice_Level1Page"/>
                <w:r w:rsidR="00552F9F">
                  <w:t>5</w:t>
                </w:r>
                <w:bookmarkEnd w:id="2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1210101580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-614144936"/>
                    <w:placeholder>
                      <w:docPart w:val="{16d0c0f8-20b7-4b42-a801-31a7724fb237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三、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 w:rsidR="00552F9F">
                      <w:rPr>
                        <w:rFonts w:ascii="Arial" w:eastAsia="黑体" w:hAnsi="Arial" w:cs="Arial"/>
                      </w:rPr>
                      <w:t>留学生活</w:t>
                    </w:r>
                  </w:sdtContent>
                </w:sdt>
                <w:r w:rsidR="00552F9F">
                  <w:tab/>
                </w:r>
                <w:bookmarkStart w:id="3" w:name="_Toc1210101580_WPSOffice_Level1Page"/>
                <w:r w:rsidR="00552F9F">
                  <w:t>7</w:t>
                </w:r>
                <w:bookmarkEnd w:id="3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1507117970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2116860191"/>
                    <w:placeholder>
                      <w:docPart w:val="{69d8e509-419f-47fe-b1d9-c61b41ba68f7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四、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 w:rsidR="00552F9F">
                      <w:rPr>
                        <w:rFonts w:ascii="Arial" w:eastAsia="黑体" w:hAnsi="Arial" w:cs="Arial"/>
                      </w:rPr>
                      <w:t>报名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>须知</w:t>
                    </w:r>
                  </w:sdtContent>
                </w:sdt>
                <w:r w:rsidR="00552F9F">
                  <w:tab/>
                </w:r>
                <w:bookmarkStart w:id="4" w:name="_Toc1507117970_WPSOffice_Level1Page"/>
                <w:r w:rsidR="00552F9F">
                  <w:t>7</w:t>
                </w:r>
                <w:bookmarkEnd w:id="4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562105425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1276983566"/>
                    <w:placeholder>
                      <w:docPart w:val="{35a592d2-53cc-442e-99ee-46c68187826b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五、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>联系方式</w:t>
                    </w:r>
                  </w:sdtContent>
                </w:sdt>
                <w:r w:rsidR="00552F9F">
                  <w:tab/>
                </w:r>
                <w:bookmarkStart w:id="5" w:name="_Toc562105425_WPSOffice_Level1Page"/>
                <w:r w:rsidR="00552F9F">
                  <w:t>9</w:t>
                </w:r>
                <w:bookmarkEnd w:id="5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525314822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715548083"/>
                    <w:placeholder>
                      <w:docPart w:val="{98173814-9e4a-487a-94d1-65e42f828795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附件</w:t>
                    </w:r>
                    <w:r w:rsidR="00552F9F">
                      <w:rPr>
                        <w:rFonts w:ascii="Arial" w:eastAsia="黑体" w:hAnsi="Arial" w:cs="Arial"/>
                      </w:rPr>
                      <w:t>1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>：项目答疑</w:t>
                    </w:r>
                  </w:sdtContent>
                </w:sdt>
                <w:r w:rsidR="00552F9F">
                  <w:tab/>
                </w:r>
                <w:bookmarkStart w:id="6" w:name="_Toc525314822_WPSOffice_Level1Page"/>
                <w:r w:rsidR="00552F9F">
                  <w:t>10</w:t>
                </w:r>
                <w:bookmarkEnd w:id="6"/>
              </w:hyperlink>
            </w:p>
            <w:p w:rsidR="00BD76AA" w:rsidRDefault="00C33598">
              <w:pPr>
                <w:pStyle w:val="WPSOffice1"/>
                <w:tabs>
                  <w:tab w:val="right" w:leader="dot" w:pos="9746"/>
                </w:tabs>
              </w:pPr>
              <w:hyperlink w:anchor="_Toc660940537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-382174539"/>
                    <w:placeholder>
                      <w:docPart w:val="{9c02082a-d843-4c32-8e6f-0627c482b7c1}"/>
                    </w:placeholder>
                    <w15:color w:val="509DF3"/>
                  </w:sdtPr>
                  <w:sdtEndPr/>
                  <w:sdtContent>
                    <w:r w:rsidR="00552F9F">
                      <w:rPr>
                        <w:rFonts w:ascii="Arial" w:eastAsia="黑体" w:hAnsi="Arial" w:cs="Arial" w:hint="eastAsia"/>
                      </w:rPr>
                      <w:t>附件</w:t>
                    </w:r>
                    <w:r w:rsidR="00552F9F">
                      <w:rPr>
                        <w:rFonts w:ascii="Arial" w:eastAsia="黑体" w:hAnsi="Arial" w:cs="Arial"/>
                      </w:rPr>
                      <w:t xml:space="preserve">2 </w:t>
                    </w:r>
                    <w:r w:rsidR="00552F9F">
                      <w:rPr>
                        <w:rFonts w:ascii="Arial" w:eastAsia="黑体" w:hAnsi="Arial" w:cs="Arial" w:hint="eastAsia"/>
                      </w:rPr>
                      <w:t>课程大纲</w:t>
                    </w:r>
                  </w:sdtContent>
                </w:sdt>
                <w:r w:rsidR="00552F9F">
                  <w:tab/>
                </w:r>
                <w:bookmarkStart w:id="7" w:name="_Toc660940537_WPSOffice_Level1Page"/>
                <w:r w:rsidR="00552F9F">
                  <w:t>11</w:t>
                </w:r>
                <w:bookmarkEnd w:id="7"/>
              </w:hyperlink>
              <w:bookmarkEnd w:id="0"/>
            </w:p>
            <w:p w:rsidR="00BD76AA" w:rsidRDefault="00C33598"/>
          </w:sdtContent>
        </w:sdt>
      </w:sdtContent>
    </w:sdt>
    <w:p w:rsidR="00BD76AA" w:rsidRDefault="00552F9F">
      <w:pPr>
        <w:spacing w:before="240" w:line="360" w:lineRule="auto"/>
        <w:jc w:val="right"/>
        <w:rPr>
          <w:rFonts w:ascii="Arial" w:eastAsia="黑体" w:hAnsi="Arial" w:cs="Arial"/>
          <w:color w:val="000000" w:themeColor="text1"/>
          <w:sz w:val="18"/>
          <w:szCs w:val="18"/>
        </w:rPr>
      </w:pPr>
      <w:bookmarkStart w:id="8" w:name="_Toc1909265803_WPSOffice_Level1"/>
      <w:bookmarkStart w:id="9" w:name="_Toc2076289858_WPSOffice_Level1"/>
      <w:r>
        <w:rPr>
          <w:rFonts w:ascii="Arial" w:eastAsia="黑体" w:hAnsi="Arial" w:cs="Arial" w:hint="eastAsia"/>
          <w:color w:val="000000" w:themeColor="text1"/>
          <w:sz w:val="18"/>
          <w:szCs w:val="18"/>
        </w:rPr>
        <w:t>*</w:t>
      </w:r>
      <w:r>
        <w:rPr>
          <w:rFonts w:ascii="Arial" w:eastAsia="黑体" w:hAnsi="Arial" w:cs="Arial" w:hint="eastAsia"/>
          <w:color w:val="000000" w:themeColor="text1"/>
          <w:sz w:val="18"/>
          <w:szCs w:val="18"/>
        </w:rPr>
        <w:t>该简章由指定校推荐生用。</w:t>
      </w:r>
      <w:bookmarkEnd w:id="8"/>
      <w:bookmarkEnd w:id="9"/>
    </w:p>
    <w:p w:rsidR="00BD76AA" w:rsidRDefault="00BD76AA">
      <w:pPr>
        <w:spacing w:before="240" w:line="360" w:lineRule="auto"/>
        <w:jc w:val="left"/>
        <w:rPr>
          <w:rFonts w:ascii="Arial" w:eastAsia="黑体" w:hAnsi="Arial" w:cs="Arial"/>
          <w:color w:val="B40000"/>
          <w:sz w:val="56"/>
          <w:szCs w:val="56"/>
        </w:rPr>
      </w:pPr>
    </w:p>
    <w:p w:rsidR="00BD76AA" w:rsidRDefault="00552F9F">
      <w:pPr>
        <w:spacing w:before="240" w:line="360" w:lineRule="auto"/>
        <w:jc w:val="right"/>
        <w:rPr>
          <w:rFonts w:ascii="Arial" w:eastAsia="黑体" w:hAnsi="Arial" w:cs="Arial"/>
          <w:color w:val="B40000"/>
          <w:sz w:val="56"/>
          <w:szCs w:val="56"/>
        </w:rPr>
      </w:pPr>
      <w:r>
        <w:rPr>
          <w:rFonts w:ascii="Arial" w:eastAsia="黑体" w:hAnsi="Arial" w:cs="Arial"/>
          <w:noProof/>
        </w:rPr>
        <w:drawing>
          <wp:inline distT="0" distB="0" distL="0" distR="0">
            <wp:extent cx="1134745" cy="810895"/>
            <wp:effectExtent l="0" t="0" r="8255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6AA" w:rsidRDefault="00BD76AA">
      <w:pPr>
        <w:spacing w:line="360" w:lineRule="auto"/>
        <w:jc w:val="center"/>
        <w:rPr>
          <w:rFonts w:ascii="Arial" w:eastAsia="黑体" w:hAnsi="Arial" w:cs="Arial"/>
        </w:rPr>
        <w:sectPr w:rsidR="00BD76AA"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D76AA" w:rsidRDefault="00BD76AA">
      <w:pPr>
        <w:spacing w:line="360" w:lineRule="auto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color w:val="323E4F" w:themeColor="text2" w:themeShade="BF"/>
          <w:sz w:val="28"/>
          <w:szCs w:val="28"/>
        </w:rPr>
      </w:pPr>
      <w:bookmarkStart w:id="10" w:name="_Toc448807626_WPSOffice_Level1"/>
      <w:bookmarkStart w:id="11" w:name="_Toc1395116626_WPSOffice_Level1"/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日本千叶大学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Top-Design Program</w:t>
      </w:r>
      <w:bookmarkEnd w:id="10"/>
      <w:bookmarkEnd w:id="11"/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color w:val="323E4F" w:themeColor="text2" w:themeShade="BF"/>
          <w:sz w:val="28"/>
          <w:szCs w:val="28"/>
        </w:rPr>
      </w:pPr>
      <w:bookmarkStart w:id="12" w:name="_Toc1498675236_WPSOffice_Level1"/>
      <w:bookmarkStart w:id="13" w:name="_Toc1147201918_WPSOffice_Level1"/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顶尖设计专业课程招生简章（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2020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年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9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月入学）</w:t>
      </w:r>
      <w:bookmarkEnd w:id="12"/>
      <w:bookmarkEnd w:id="13"/>
    </w:p>
    <w:p w:rsidR="00BD76AA" w:rsidRDefault="00552F9F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14" w:name="_Toc26961102"/>
      <w:bookmarkStart w:id="15" w:name="_Toc398995789_WPSOffice_Level1"/>
      <w:bookmarkStart w:id="16" w:name="_Toc914453060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项目概况</w:t>
      </w:r>
      <w:bookmarkEnd w:id="14"/>
      <w:bookmarkEnd w:id="15"/>
      <w:bookmarkEnd w:id="16"/>
    </w:p>
    <w:p w:rsidR="00BD76AA" w:rsidRDefault="00552F9F">
      <w:pPr>
        <w:spacing w:line="360" w:lineRule="auto"/>
        <w:ind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为进一步加强和推动世界主要国家间的高等教育交流，培养国际化高端人才，千叶大学工学部特此开设了</w:t>
      </w:r>
      <w:r>
        <w:rPr>
          <w:rFonts w:ascii="Arial" w:eastAsia="黑体" w:hAnsi="Arial" w:cs="Arial"/>
        </w:rPr>
        <w:t>Top-Design</w:t>
      </w:r>
      <w:r>
        <w:rPr>
          <w:rFonts w:ascii="Arial" w:eastAsia="黑体" w:hAnsi="Arial" w:cs="Arial"/>
        </w:rPr>
        <w:t>专业学期课程。参加该项目的学生将以千叶大学工学部【特别听讲生】身份赴日学习。</w:t>
      </w:r>
    </w:p>
    <w:p w:rsidR="00BD76AA" w:rsidRDefault="00552F9F">
      <w:pPr>
        <w:spacing w:line="360" w:lineRule="auto"/>
        <w:ind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零距离触感世界顶尖设计理念的引导下，深化领略和学习艺术与科技融合的巧妙构思。所有课程均采用英文授课，以【演习形式】的授课模式分成全新的设计小组。学生根据老师设置的课题通过进行头脑风暴、实际设计、动手操作，最终完成作品。在学习期间，中国学生也将有同千叶大学在校本籍学生共同学习，互动交流的机会。最终通过考核后，千叶大学会给予中国学生</w:t>
      </w:r>
      <w:r>
        <w:rPr>
          <w:rFonts w:ascii="Arial" w:eastAsia="黑体" w:hAnsi="Arial" w:cs="Arial"/>
        </w:rPr>
        <w:t>20</w:t>
      </w:r>
      <w:r>
        <w:rPr>
          <w:rFonts w:ascii="Arial" w:eastAsia="黑体" w:hAnsi="Arial" w:cs="Arial"/>
        </w:rPr>
        <w:t>学分作为该阶段学习的认可</w:t>
      </w:r>
      <w:r>
        <w:rPr>
          <w:rFonts w:ascii="Arial" w:eastAsia="黑体" w:hAnsi="Arial" w:cs="Arial"/>
        </w:rPr>
        <w:t>,</w:t>
      </w:r>
      <w:r>
        <w:rPr>
          <w:rFonts w:ascii="Arial" w:eastAsia="黑体" w:hAnsi="Arial" w:cs="Arial"/>
        </w:rPr>
        <w:t>并颁发官方成绩单和结业证书。</w:t>
      </w:r>
    </w:p>
    <w:p w:rsidR="00BD76AA" w:rsidRDefault="00552F9F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17" w:name="_Toc1819601488_WPSOffice_Level1"/>
      <w:bookmarkStart w:id="18" w:name="_Toc1478279789_WPSOffice_Level1"/>
      <w:bookmarkStart w:id="19" w:name="_Toc26961103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学术课程</w:t>
      </w:r>
      <w:bookmarkEnd w:id="17"/>
      <w:bookmarkEnd w:id="18"/>
      <w:bookmarkEnd w:id="19"/>
    </w:p>
    <w:p w:rsidR="00BD76AA" w:rsidRDefault="00552F9F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学期时段</w:t>
      </w:r>
    </w:p>
    <w:p w:rsidR="00BD76AA" w:rsidRDefault="00552F9F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2021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10</w:t>
      </w:r>
      <w:r>
        <w:rPr>
          <w:rFonts w:ascii="Arial" w:eastAsia="黑体" w:hAnsi="Arial" w:cs="Arial"/>
        </w:rPr>
        <w:t>月</w:t>
      </w:r>
      <w:r w:rsidR="00944AE1">
        <w:rPr>
          <w:rFonts w:ascii="Arial" w:eastAsia="黑体" w:hAnsi="Arial" w:cs="Arial" w:hint="eastAsia"/>
        </w:rPr>
        <w:t>上</w:t>
      </w:r>
      <w:r>
        <w:rPr>
          <w:rFonts w:ascii="Arial" w:eastAsia="黑体" w:hAnsi="Arial" w:cs="Arial"/>
        </w:rPr>
        <w:t>旬</w:t>
      </w:r>
      <w:r>
        <w:rPr>
          <w:rFonts w:ascii="Arial" w:eastAsia="黑体" w:hAnsi="Arial" w:cs="Arial" w:hint="eastAsia"/>
        </w:rPr>
        <w:t>至</w:t>
      </w:r>
      <w:r>
        <w:rPr>
          <w:rFonts w:ascii="Arial" w:eastAsia="黑体" w:hAnsi="Arial" w:cs="Arial"/>
        </w:rPr>
        <w:t>2022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1</w:t>
      </w:r>
      <w:r>
        <w:rPr>
          <w:rFonts w:ascii="Arial" w:eastAsia="黑体" w:hAnsi="Arial" w:cs="Arial"/>
        </w:rPr>
        <w:t>月下旬</w:t>
      </w:r>
    </w:p>
    <w:p w:rsidR="00BD76AA" w:rsidRDefault="00552F9F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具体按照学校实际安排为准</w:t>
      </w:r>
    </w:p>
    <w:p w:rsidR="00BD76AA" w:rsidRDefault="00552F9F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期间年假及短期假期根据校历安排为准</w:t>
      </w:r>
    </w:p>
    <w:p w:rsidR="00BD76AA" w:rsidRDefault="00BD76AA">
      <w:pPr>
        <w:spacing w:line="360" w:lineRule="auto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授课方式</w:t>
      </w:r>
    </w:p>
    <w:p w:rsidR="00BD76AA" w:rsidRDefault="00552F9F">
      <w:pPr>
        <w:spacing w:line="360" w:lineRule="auto"/>
        <w:ind w:leftChars="400" w:left="84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Top-Design Program will be conducted in the studio work. Professors who worked in the company as an in-house designer, will be teaching all programs.</w:t>
      </w:r>
      <w:r>
        <w:rPr>
          <w:rFonts w:ascii="Arial" w:eastAsia="黑体" w:hAnsi="Arial" w:cs="Arial" w:hint="eastAsia"/>
        </w:rPr>
        <w:t>（以工作室形式教学，本项目由从事企业工作的资深教授全程授课。）</w:t>
      </w:r>
    </w:p>
    <w:p w:rsidR="00BD76AA" w:rsidRDefault="00552F9F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授课语言：英文</w:t>
      </w:r>
    </w:p>
    <w:p w:rsidR="00BD76AA" w:rsidRDefault="00552F9F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课程主题（大类）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*</w:t>
      </w:r>
      <w:r>
        <w:rPr>
          <w:rFonts w:ascii="Arial" w:eastAsia="黑体" w:hAnsi="Arial" w:cs="Arial" w:hint="eastAsia"/>
        </w:rPr>
        <w:t>下表</w:t>
      </w:r>
      <w:r>
        <w:rPr>
          <w:rFonts w:ascii="Arial" w:eastAsia="黑体" w:hAnsi="Arial" w:cs="Arial"/>
        </w:rPr>
        <w:t>为</w:t>
      </w:r>
      <w:r>
        <w:rPr>
          <w:rFonts w:ascii="Arial" w:eastAsia="黑体" w:hAnsi="Arial" w:cs="Arial" w:hint="eastAsia"/>
          <w:lang w:eastAsia="zh-Hans"/>
        </w:rPr>
        <w:t>往年</w:t>
      </w:r>
      <w:r>
        <w:rPr>
          <w:rFonts w:ascii="Arial" w:eastAsia="黑体" w:hAnsi="Arial" w:cs="Arial"/>
        </w:rPr>
        <w:t>学期内容参考，具体以学校实际课程为准</w:t>
      </w:r>
      <w:r>
        <w:rPr>
          <w:rFonts w:ascii="Arial" w:eastAsia="黑体" w:hAnsi="Arial" w:cs="Arial" w:hint="eastAsia"/>
        </w:rPr>
        <w:t>：</w:t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tbl>
      <w:tblPr>
        <w:tblStyle w:val="a9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2"/>
        <w:gridCol w:w="1157"/>
        <w:gridCol w:w="5577"/>
      </w:tblGrid>
      <w:tr w:rsidR="00BD76AA">
        <w:trPr>
          <w:trHeight w:val="20"/>
        </w:trPr>
        <w:tc>
          <w:tcPr>
            <w:tcW w:w="1542" w:type="pct"/>
            <w:shd w:val="clear" w:color="auto" w:fill="9E0000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Subjects</w:t>
            </w:r>
          </w:p>
        </w:tc>
        <w:tc>
          <w:tcPr>
            <w:tcW w:w="594" w:type="pct"/>
            <w:shd w:val="clear" w:color="auto" w:fill="9E0000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Credits</w:t>
            </w:r>
          </w:p>
        </w:tc>
        <w:tc>
          <w:tcPr>
            <w:tcW w:w="2864" w:type="pct"/>
            <w:shd w:val="clear" w:color="auto" w:fill="9E0000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Key Words</w:t>
            </w:r>
          </w:p>
        </w:tc>
      </w:tr>
      <w:tr w:rsidR="00BD76AA">
        <w:trPr>
          <w:trHeight w:val="20"/>
        </w:trPr>
        <w:tc>
          <w:tcPr>
            <w:tcW w:w="1542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 I</w:t>
            </w:r>
          </w:p>
        </w:tc>
        <w:tc>
          <w:tcPr>
            <w:tcW w:w="59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286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/>
                <w:sz w:val="20"/>
                <w:szCs w:val="20"/>
              </w:rPr>
              <w:t>Wareable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</w:t>
            </w:r>
          </w:p>
        </w:tc>
      </w:tr>
      <w:tr w:rsidR="00BD76AA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 II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Experimental Design</w:t>
            </w:r>
          </w:p>
        </w:tc>
      </w:tr>
      <w:tr w:rsidR="00BD76AA">
        <w:trPr>
          <w:trHeight w:val="20"/>
        </w:trPr>
        <w:tc>
          <w:tcPr>
            <w:tcW w:w="1542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 III</w:t>
            </w:r>
          </w:p>
        </w:tc>
        <w:tc>
          <w:tcPr>
            <w:tcW w:w="59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286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Social Innovation Design</w:t>
            </w:r>
          </w:p>
        </w:tc>
      </w:tr>
      <w:tr w:rsidR="00BD76AA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 IV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Service Design</w:t>
            </w:r>
          </w:p>
        </w:tc>
      </w:tr>
      <w:tr w:rsidR="00BD76AA">
        <w:trPr>
          <w:trHeight w:val="20"/>
        </w:trPr>
        <w:tc>
          <w:tcPr>
            <w:tcW w:w="1542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1</w:t>
            </w:r>
          </w:p>
        </w:tc>
        <w:tc>
          <w:tcPr>
            <w:tcW w:w="59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286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Interface, Interaction Design</w:t>
            </w:r>
          </w:p>
        </w:tc>
      </w:tr>
      <w:tr w:rsidR="00BD76AA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2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Industrial Design：New Mobile Service</w:t>
            </w:r>
          </w:p>
        </w:tc>
      </w:tr>
      <w:tr w:rsidR="00BD76AA">
        <w:trPr>
          <w:trHeight w:val="20"/>
        </w:trPr>
        <w:tc>
          <w:tcPr>
            <w:tcW w:w="1542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3</w:t>
            </w:r>
          </w:p>
        </w:tc>
        <w:tc>
          <w:tcPr>
            <w:tcW w:w="59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2864" w:type="pct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/>
                <w:sz w:val="20"/>
                <w:szCs w:val="20"/>
              </w:rPr>
              <w:t>Intaraction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：</w:t>
            </w:r>
            <w:proofErr w:type="spellStart"/>
            <w:r>
              <w:rPr>
                <w:rFonts w:ascii="微软雅黑" w:eastAsia="微软雅黑" w:hAnsi="微软雅黑"/>
                <w:sz w:val="20"/>
                <w:szCs w:val="20"/>
              </w:rPr>
              <w:t>Japanes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Design</w:t>
            </w:r>
          </w:p>
        </w:tc>
      </w:tr>
      <w:tr w:rsidR="00BD76AA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4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BD76AA" w:rsidRDefault="00552F9F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Mobility Design：Tokyo Design</w:t>
            </w:r>
          </w:p>
        </w:tc>
      </w:tr>
    </w:tbl>
    <w:p w:rsidR="00BD76AA" w:rsidRDefault="00BD76AA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评分</w:t>
      </w:r>
      <w:r>
        <w:rPr>
          <w:rFonts w:ascii="Arial" w:eastAsia="黑体" w:hAnsi="Arial" w:cs="Arial"/>
        </w:rPr>
        <w:t>标准</w:t>
      </w:r>
    </w:p>
    <w:p w:rsidR="00BD76AA" w:rsidRDefault="00552F9F">
      <w:pPr>
        <w:pStyle w:val="11"/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Score will be decided by presentation. Presentation requires Design Concept, User Model, Service Planning, Hardware, Software, Interface, Business Model and etc. Evaluations will be given in five grades as follows</w:t>
      </w:r>
      <w:r>
        <w:rPr>
          <w:rFonts w:ascii="Arial" w:eastAsia="黑体" w:hAnsi="Arial" w:cs="Arial" w:hint="eastAsia"/>
        </w:rPr>
        <w:t>（分数将由案例展示表现决定，</w:t>
      </w:r>
      <w:r>
        <w:rPr>
          <w:rFonts w:ascii="Arial" w:eastAsia="黑体" w:hAnsi="Arial" w:cs="Arial"/>
        </w:rPr>
        <w:t>需要设计概念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用户模型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服务计划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硬件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软件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界面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业务模型等。评估</w:t>
      </w:r>
      <w:r>
        <w:rPr>
          <w:rFonts w:ascii="Arial" w:eastAsia="黑体" w:hAnsi="Arial" w:cs="Arial" w:hint="eastAsia"/>
        </w:rPr>
        <w:t>得分将被划为以下</w:t>
      </w:r>
      <w:r>
        <w:rPr>
          <w:rFonts w:ascii="Arial" w:eastAsia="黑体" w:hAnsi="Arial" w:cs="Arial"/>
        </w:rPr>
        <w:t>五个等级</w:t>
      </w:r>
      <w:r>
        <w:rPr>
          <w:rFonts w:ascii="Arial" w:eastAsia="黑体" w:hAnsi="Arial" w:cs="Arial" w:hint="eastAsia"/>
        </w:rPr>
        <w:t>）：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S= 100-90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A=89-80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B=79-70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C=69-60</w:t>
      </w:r>
    </w:p>
    <w:p w:rsidR="00BD76AA" w:rsidRDefault="00552F9F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Fail= 59-</w:t>
      </w:r>
    </w:p>
    <w:p w:rsidR="00BD76AA" w:rsidRDefault="00BD76AA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师资团队</w:t>
      </w:r>
    </w:p>
    <w:p w:rsidR="00BD76AA" w:rsidRDefault="00552F9F">
      <w:pPr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*</w:t>
      </w:r>
      <w:r>
        <w:rPr>
          <w:rFonts w:ascii="Arial" w:eastAsia="黑体" w:hAnsi="Arial" w:cs="Arial"/>
        </w:rPr>
        <w:t>为</w:t>
      </w:r>
      <w:r>
        <w:rPr>
          <w:rFonts w:ascii="Arial" w:eastAsia="黑体" w:hAnsi="Arial" w:cs="Arial"/>
        </w:rPr>
        <w:t>2019</w:t>
      </w:r>
      <w:r>
        <w:rPr>
          <w:rFonts w:ascii="Arial" w:eastAsia="黑体" w:hAnsi="Arial" w:cs="Arial"/>
        </w:rPr>
        <w:t>年秋季学期内容参考，具体以学校实际课程为准</w:t>
      </w: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Makoto Watanabe</w:t>
      </w:r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Vice President, Chiba University, (Seiko Instruments Inc., Watch Designer)</w:t>
      </w: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Kenta Ono</w:t>
      </w:r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Associate Professor, Chiba University, (Mitsubishi Electronics, Service and Interaction Designer)</w:t>
      </w: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Algirdas</w:t>
      </w:r>
      <w:proofErr w:type="spellEnd"/>
      <w:r>
        <w:rPr>
          <w:rFonts w:ascii="Arial" w:eastAsia="黑体" w:hAnsi="Arial" w:cs="Arial"/>
          <w:b/>
          <w:bCs/>
          <w:color w:val="2F5496" w:themeColor="accent1" w:themeShade="BF"/>
        </w:rPr>
        <w:t xml:space="preserve"> </w:t>
      </w: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Paskevicius</w:t>
      </w:r>
      <w:proofErr w:type="spellEnd"/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Lecturer, Chiba University, (Design Consultancy, Branding and Graphic Designer)</w:t>
      </w:r>
    </w:p>
    <w:p w:rsidR="00BD76AA" w:rsidRDefault="00552F9F">
      <w:pPr>
        <w:widowControl/>
        <w:jc w:val="left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br w:type="page"/>
      </w:r>
    </w:p>
    <w:p w:rsidR="00BD76AA" w:rsidRDefault="00BD76AA">
      <w:pPr>
        <w:pStyle w:val="11"/>
        <w:spacing w:line="360" w:lineRule="auto"/>
        <w:rPr>
          <w:rFonts w:ascii="Arial" w:eastAsia="黑体" w:hAnsi="Arial" w:cs="Arial"/>
          <w:i/>
          <w:iCs/>
        </w:rPr>
      </w:pP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Akihiko Ishizuka</w:t>
      </w:r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 xml:space="preserve">Lecturer, Chiba University, (Fujitsu &amp; Fujitsu Design, Design Producer &amp; Industrial Designer) </w:t>
      </w: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MakioSasa</w:t>
      </w:r>
      <w:proofErr w:type="spellEnd"/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Lecturer, Chiba University, (NEC Design &amp; PARK, Design Director, Service Designer &amp; Industrial Designer)</w:t>
      </w:r>
    </w:p>
    <w:p w:rsidR="00BD76AA" w:rsidRDefault="00552F9F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Innella</w:t>
      </w:r>
      <w:proofErr w:type="spellEnd"/>
      <w:r>
        <w:rPr>
          <w:rFonts w:ascii="Arial" w:eastAsia="黑体" w:hAnsi="Arial" w:cs="Arial"/>
          <w:b/>
          <w:bCs/>
          <w:color w:val="2F5496" w:themeColor="accent1" w:themeShade="BF"/>
        </w:rPr>
        <w:t xml:space="preserve"> Giovanni,</w:t>
      </w:r>
    </w:p>
    <w:p w:rsidR="00BD76AA" w:rsidRDefault="00552F9F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Lecturer, Chiba University, (Interaction Design Lab, service/interaction designer)</w:t>
      </w:r>
    </w:p>
    <w:p w:rsidR="00BD76AA" w:rsidRDefault="00552F9F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20" w:name="_Toc1210101580_WPSOffice_Level1"/>
      <w:bookmarkStart w:id="21" w:name="_Toc26961104"/>
      <w:bookmarkStart w:id="22" w:name="_Toc1875075536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留学生活</w:t>
      </w:r>
      <w:bookmarkEnd w:id="20"/>
      <w:bookmarkEnd w:id="21"/>
      <w:bookmarkEnd w:id="22"/>
    </w:p>
    <w:p w:rsidR="00BD76AA" w:rsidRDefault="00552F9F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宿舍</w:t>
      </w:r>
      <w:r>
        <w:rPr>
          <w:rFonts w:ascii="Arial" w:eastAsia="黑体" w:hAnsi="Arial" w:cs="Arial" w:hint="eastAsia"/>
        </w:rPr>
        <w:t>安排</w:t>
      </w:r>
    </w:p>
    <w:p w:rsidR="00BD76AA" w:rsidRDefault="00552F9F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合格发表后，宿舍申请指南将发送给合格者，根据需要指导办理宿舍申请手续，签订宿舍入住协议，支付宿舍相关费用。</w:t>
      </w:r>
      <w:r>
        <w:rPr>
          <w:rFonts w:ascii="Arial" w:eastAsia="黑体" w:hAnsi="Arial" w:cs="Arial" w:hint="eastAsia"/>
        </w:rPr>
        <w:t>*</w:t>
      </w:r>
      <w:r>
        <w:rPr>
          <w:rFonts w:ascii="Arial" w:eastAsia="黑体" w:hAnsi="Arial" w:cs="Arial" w:hint="eastAsia"/>
        </w:rPr>
        <w:t>注：费用以当年实际通知为准。</w:t>
      </w:r>
    </w:p>
    <w:p w:rsidR="00BD76AA" w:rsidRDefault="00552F9F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学生待遇</w:t>
      </w:r>
    </w:p>
    <w:p w:rsidR="00BD76AA" w:rsidRDefault="00552F9F">
      <w:pPr>
        <w:pStyle w:val="11"/>
        <w:numPr>
          <w:ilvl w:val="0"/>
          <w:numId w:val="6"/>
        </w:numPr>
        <w:spacing w:line="360" w:lineRule="auto"/>
        <w:ind w:leftChars="200" w:left="840" w:firstLineChars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校园待遇</w:t>
      </w:r>
    </w:p>
    <w:p w:rsidR="00BD76AA" w:rsidRDefault="00552F9F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项目参加学生可使用包括大学图书馆、校园网络、食堂以及其他相关教学设施。</w:t>
      </w:r>
    </w:p>
    <w:p w:rsidR="00BD76AA" w:rsidRDefault="00552F9F">
      <w:pPr>
        <w:pStyle w:val="11"/>
        <w:numPr>
          <w:ilvl w:val="0"/>
          <w:numId w:val="6"/>
        </w:numPr>
        <w:spacing w:line="360" w:lineRule="auto"/>
        <w:ind w:leftChars="200" w:left="840" w:firstLineChars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交通</w:t>
      </w:r>
    </w:p>
    <w:p w:rsidR="00BD76AA" w:rsidRDefault="00552F9F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项目参加学生可持千叶大学学生证购买学生票。</w:t>
      </w:r>
    </w:p>
    <w:p w:rsidR="00BD76AA" w:rsidRDefault="00552F9F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勤工俭学</w:t>
      </w:r>
    </w:p>
    <w:p w:rsidR="00BD76AA" w:rsidRDefault="00552F9F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项目参加学生持【留学】签证，各项手续完备，可申请【资格外活动许可】，进行不高于</w:t>
      </w:r>
      <w:r>
        <w:rPr>
          <w:rFonts w:ascii="Arial" w:eastAsia="黑体" w:hAnsi="Arial" w:cs="Arial"/>
        </w:rPr>
        <w:t>28</w:t>
      </w:r>
      <w:r>
        <w:rPr>
          <w:rFonts w:ascii="Arial" w:eastAsia="黑体" w:hAnsi="Arial" w:cs="Arial"/>
        </w:rPr>
        <w:t>小时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周的勤工俭学，获得合法收入。但勤工俭学只应作为社会实践和课堂学习的补充，所获收入不建议列入留学资金计划。</w:t>
      </w:r>
    </w:p>
    <w:p w:rsidR="00BD76AA" w:rsidRDefault="00552F9F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23" w:name="_Toc1507117970_WPSOffice_Level1"/>
      <w:bookmarkStart w:id="24" w:name="_Toc72013827_WPSOffice_Level1"/>
      <w:bookmarkStart w:id="25" w:name="_Toc26961105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报名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须知</w:t>
      </w:r>
      <w:bookmarkEnd w:id="23"/>
      <w:bookmarkEnd w:id="24"/>
      <w:bookmarkEnd w:id="25"/>
    </w:p>
    <w:p w:rsidR="00BD76AA" w:rsidRDefault="00552F9F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</w:t>
      </w:r>
      <w:r>
        <w:rPr>
          <w:rFonts w:ascii="Arial" w:eastAsia="黑体" w:hAnsi="Arial" w:cs="Arial" w:hint="eastAsia"/>
        </w:rPr>
        <w:t>条件</w:t>
      </w:r>
    </w:p>
    <w:p w:rsidR="00BD76AA" w:rsidRDefault="00552F9F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全日制大学在校生</w:t>
      </w: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年级（含）以上，工业设计（设计相关）专业</w:t>
      </w:r>
    </w:p>
    <w:p w:rsidR="00BD76AA" w:rsidRDefault="00552F9F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大学英语</w:t>
      </w:r>
      <w:r>
        <w:rPr>
          <w:rFonts w:ascii="Arial" w:eastAsia="黑体" w:hAnsi="Arial" w:cs="Arial"/>
        </w:rPr>
        <w:t>4</w:t>
      </w:r>
      <w:r>
        <w:rPr>
          <w:rFonts w:ascii="Arial" w:eastAsia="黑体" w:hAnsi="Arial" w:cs="Arial"/>
        </w:rPr>
        <w:t>级</w:t>
      </w:r>
      <w:r>
        <w:rPr>
          <w:rFonts w:ascii="Arial" w:eastAsia="黑体" w:hAnsi="Arial" w:cs="Arial"/>
        </w:rPr>
        <w:t>480</w:t>
      </w:r>
      <w:r>
        <w:rPr>
          <w:rFonts w:ascii="Arial" w:eastAsia="黑体" w:hAnsi="Arial" w:cs="Arial"/>
        </w:rPr>
        <w:t>分以上或相应英文水平的学生</w:t>
      </w:r>
    </w:p>
    <w:p w:rsidR="00BD76AA" w:rsidRDefault="00552F9F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在校期间未受处分且成绩优异、品行端正的学生</w:t>
      </w:r>
    </w:p>
    <w:p w:rsidR="00BD76AA" w:rsidRDefault="00552F9F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经校方推荐，准予赴日交换留学并可获得学分承认的学生</w:t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pStyle w:val="11"/>
        <w:spacing w:line="360" w:lineRule="auto"/>
        <w:ind w:left="840" w:firstLineChars="0" w:firstLine="0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申请流程</w:t>
      </w:r>
    </w:p>
    <w:p w:rsidR="00BD76AA" w:rsidRDefault="00552F9F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</w:t>
      </w:r>
      <w:r>
        <w:rPr>
          <w:rFonts w:ascii="Arial" w:eastAsia="黑体" w:hAnsi="Arial" w:cs="Arial" w:hint="eastAsia"/>
        </w:rPr>
        <w:t>需提供的</w:t>
      </w:r>
      <w:r>
        <w:rPr>
          <w:rFonts w:ascii="Arial" w:eastAsia="黑体" w:hAnsi="Arial" w:cs="Arial"/>
        </w:rPr>
        <w:t>材料</w:t>
      </w:r>
      <w:r>
        <w:rPr>
          <w:rFonts w:ascii="Arial" w:eastAsia="黑体" w:hAnsi="Arial" w:cs="Arial" w:hint="eastAsia"/>
        </w:rPr>
        <w:t>：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项目申请表（末页）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千叶大学</w:t>
      </w:r>
      <w:r>
        <w:rPr>
          <w:rFonts w:ascii="Arial" w:eastAsia="黑体" w:hAnsi="Arial" w:cs="Arial"/>
        </w:rPr>
        <w:t>TOP-D</w:t>
      </w:r>
      <w:r>
        <w:rPr>
          <w:rFonts w:ascii="Arial" w:eastAsia="黑体" w:hAnsi="Arial" w:cs="Arial"/>
        </w:rPr>
        <w:t>项目申请表，履历书及誓约书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COE</w:t>
      </w:r>
      <w:r>
        <w:rPr>
          <w:rFonts w:ascii="Arial" w:eastAsia="黑体" w:hAnsi="Arial" w:cs="Arial"/>
        </w:rPr>
        <w:t>申请表电子版（无需照片）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英文版在学证明和成绩单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学校老师中英文版推荐信一封（国际交流处或所在学院老师）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英文能力证明书电子版（</w:t>
      </w:r>
      <w:r>
        <w:rPr>
          <w:rFonts w:ascii="Arial" w:eastAsia="黑体" w:hAnsi="Arial" w:cs="Arial"/>
        </w:rPr>
        <w:t>CET</w:t>
      </w:r>
      <w:r>
        <w:rPr>
          <w:rFonts w:ascii="Arial" w:eastAsia="黑体" w:hAnsi="Arial" w:cs="Arial"/>
        </w:rPr>
        <w:t>，</w:t>
      </w:r>
      <w:r>
        <w:rPr>
          <w:rFonts w:ascii="Arial" w:eastAsia="黑体" w:hAnsi="Arial" w:cs="Arial"/>
        </w:rPr>
        <w:t>IELTS</w:t>
      </w:r>
      <w:r>
        <w:rPr>
          <w:rFonts w:ascii="Arial" w:eastAsia="黑体" w:hAnsi="Arial" w:cs="Arial"/>
        </w:rPr>
        <w:t>，</w:t>
      </w:r>
      <w:r>
        <w:rPr>
          <w:rFonts w:ascii="Arial" w:eastAsia="黑体" w:hAnsi="Arial" w:cs="Arial"/>
        </w:rPr>
        <w:t>TOEFL</w:t>
      </w:r>
      <w:r>
        <w:rPr>
          <w:rFonts w:ascii="Arial" w:eastAsia="黑体" w:hAnsi="Arial" w:cs="Arial"/>
        </w:rPr>
        <w:t>等）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英文体检证明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护照照片页复印件</w:t>
      </w:r>
    </w:p>
    <w:p w:rsidR="00BD76AA" w:rsidRDefault="00552F9F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寸彩色白底照片（两张）</w:t>
      </w:r>
    </w:p>
    <w:p w:rsidR="00BD76AA" w:rsidRDefault="00552F9F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项目申请时间</w:t>
      </w:r>
      <w:r>
        <w:rPr>
          <w:rFonts w:ascii="Arial" w:eastAsia="黑体" w:hAnsi="Arial" w:cs="Arial" w:hint="eastAsia"/>
        </w:rPr>
        <w:t>：</w:t>
      </w:r>
      <w:r>
        <w:rPr>
          <w:rFonts w:ascii="Arial" w:eastAsia="黑体" w:hAnsi="Arial" w:cs="Arial"/>
        </w:rPr>
        <w:t>2021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3</w:t>
      </w:r>
      <w:r>
        <w:rPr>
          <w:rFonts w:ascii="Arial" w:eastAsia="黑体" w:hAnsi="Arial" w:cs="Arial"/>
        </w:rPr>
        <w:t>月</w:t>
      </w:r>
      <w:r>
        <w:rPr>
          <w:rFonts w:ascii="Arial" w:eastAsia="黑体" w:hAnsi="Arial" w:cs="Arial"/>
        </w:rPr>
        <w:t>31</w:t>
      </w:r>
      <w:r>
        <w:rPr>
          <w:rFonts w:ascii="Arial" w:eastAsia="黑体" w:hAnsi="Arial" w:cs="Arial"/>
        </w:rPr>
        <w:t>日</w:t>
      </w:r>
    </w:p>
    <w:p w:rsidR="00BD76AA" w:rsidRDefault="00552F9F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合格发表时间</w:t>
      </w:r>
      <w:r>
        <w:rPr>
          <w:rFonts w:ascii="Arial" w:eastAsia="黑体" w:hAnsi="Arial" w:cs="Arial" w:hint="eastAsia"/>
        </w:rPr>
        <w:t>：</w:t>
      </w:r>
      <w:r>
        <w:rPr>
          <w:rFonts w:ascii="Arial" w:eastAsia="黑体" w:hAnsi="Arial" w:cs="Arial"/>
        </w:rPr>
        <w:t>2021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5</w:t>
      </w:r>
      <w:r>
        <w:rPr>
          <w:rFonts w:ascii="Arial" w:eastAsia="黑体" w:hAnsi="Arial" w:cs="Arial"/>
        </w:rPr>
        <w:t>月</w:t>
      </w:r>
      <w:r>
        <w:rPr>
          <w:rFonts w:ascii="Arial" w:eastAsia="黑体" w:hAnsi="Arial" w:cs="Arial" w:hint="eastAsia"/>
          <w:lang w:eastAsia="zh-Hans"/>
        </w:rPr>
        <w:t>中旬</w:t>
      </w:r>
    </w:p>
    <w:p w:rsidR="00BD76AA" w:rsidRDefault="00552F9F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申请流程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申请审核通过后缴付项目费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准备相应申请材料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合格发表</w:t>
      </w:r>
      <w:r>
        <w:rPr>
          <w:rFonts w:ascii="Arial" w:eastAsia="黑体" w:hAnsi="Arial" w:cs="Arial"/>
        </w:rPr>
        <w:t xml:space="preserve"> 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宿舍申请并交纳宿舍费用、在留材料准备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在留下达</w:t>
      </w:r>
      <w:r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/>
        </w:rPr>
        <w:t>签证办理</w:t>
      </w:r>
    </w:p>
    <w:p w:rsidR="00BD76AA" w:rsidRDefault="00552F9F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行前指导、出发</w:t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入学手续</w:t>
      </w:r>
    </w:p>
    <w:p w:rsidR="00BD76AA" w:rsidRDefault="00552F9F">
      <w:pPr>
        <w:pStyle w:val="11"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自报名至顺利获得签证、宿舍申请等所有手续由报名中心指导完成。</w:t>
      </w:r>
    </w:p>
    <w:p w:rsidR="00BD76AA" w:rsidRDefault="00552F9F">
      <w:pPr>
        <w:pStyle w:val="11"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入学后学生学籍属千叶大学工学部设计专业，学生证办理，课程登录等由千叶大学工学部学生中心指导完成。</w:t>
      </w:r>
    </w:p>
    <w:p w:rsidR="00BD76AA" w:rsidRDefault="00552F9F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费用标准</w:t>
      </w:r>
    </w:p>
    <w:p w:rsidR="00BD76AA" w:rsidRDefault="00552F9F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项目费用：</w:t>
      </w:r>
      <w:r>
        <w:rPr>
          <w:rFonts w:ascii="Arial" w:eastAsia="黑体" w:hAnsi="Arial" w:cs="Arial"/>
        </w:rPr>
        <w:t>844,500</w:t>
      </w:r>
      <w:r>
        <w:rPr>
          <w:rFonts w:ascii="Arial" w:eastAsia="黑体" w:hAnsi="Arial" w:cs="Arial"/>
        </w:rPr>
        <w:t>日元</w:t>
      </w:r>
      <w:r>
        <w:rPr>
          <w:rFonts w:ascii="Arial" w:eastAsia="黑体" w:hAnsi="Arial" w:cs="Arial" w:hint="eastAsia"/>
        </w:rPr>
        <w:t>/</w:t>
      </w:r>
      <w:r>
        <w:rPr>
          <w:rFonts w:ascii="Arial" w:eastAsia="黑体" w:hAnsi="Arial" w:cs="Arial" w:hint="eastAsia"/>
        </w:rPr>
        <w:t>人（</w:t>
      </w:r>
      <w:r>
        <w:rPr>
          <w:rFonts w:ascii="Arial" w:eastAsia="黑体" w:hAnsi="Arial" w:cs="Arial"/>
        </w:rPr>
        <w:t>日元对人民币汇率仅供参考</w:t>
      </w:r>
      <w:r>
        <w:rPr>
          <w:rFonts w:ascii="Arial" w:eastAsia="黑体" w:hAnsi="Arial" w:cs="Arial"/>
        </w:rPr>
        <w:t>,</w:t>
      </w:r>
      <w:r>
        <w:rPr>
          <w:rFonts w:ascii="Arial" w:eastAsia="黑体" w:hAnsi="Arial" w:cs="Arial"/>
        </w:rPr>
        <w:t>以当日银行官方价格为准</w:t>
      </w:r>
      <w:r>
        <w:rPr>
          <w:rFonts w:ascii="Arial" w:eastAsia="黑体" w:hAnsi="Arial" w:cs="Arial" w:hint="eastAsia"/>
        </w:rPr>
        <w:t>）</w:t>
      </w:r>
    </w:p>
    <w:p w:rsidR="00BD76AA" w:rsidRDefault="00552F9F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汇款说明：</w:t>
      </w:r>
      <w:r>
        <w:rPr>
          <w:rFonts w:ascii="Arial" w:eastAsia="黑体" w:hAnsi="Arial" w:cs="Arial"/>
        </w:rPr>
        <w:t>各项费用需在规定时间之前汇入指定账户，并提供汇款凭证</w:t>
      </w:r>
      <w:r>
        <w:rPr>
          <w:rFonts w:ascii="Arial" w:eastAsia="黑体" w:hAnsi="Arial" w:cs="Arial" w:hint="eastAsia"/>
        </w:rPr>
        <w:t>；</w:t>
      </w:r>
      <w:r>
        <w:rPr>
          <w:rFonts w:ascii="Arial" w:eastAsia="黑体" w:hAnsi="Arial" w:cs="Arial"/>
        </w:rPr>
        <w:t>汇款手续费请自行承担，具体费用请以汇款银行规定为准</w:t>
      </w:r>
    </w:p>
    <w:p w:rsidR="00BD76AA" w:rsidRDefault="00552F9F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lastRenderedPageBreak/>
        <w:t>项目费包含：</w:t>
      </w:r>
      <w:r>
        <w:rPr>
          <w:rFonts w:ascii="Arial" w:eastAsia="黑体" w:hAnsi="Arial" w:cs="Arial"/>
        </w:rPr>
        <w:t>报名费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学费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项目参加服务费</w:t>
      </w:r>
    </w:p>
    <w:p w:rsidR="00BD76AA" w:rsidRDefault="00552F9F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其中，项目参加服务费包括：</w:t>
      </w:r>
      <w:r>
        <w:rPr>
          <w:rFonts w:ascii="Arial" w:eastAsia="黑体" w:hAnsi="Arial" w:cs="Arial"/>
        </w:rPr>
        <w:t>出发前</w:t>
      </w:r>
      <w:r>
        <w:rPr>
          <w:rFonts w:ascii="Arial" w:eastAsia="黑体" w:hAnsi="Arial" w:cs="Arial" w:hint="eastAsia"/>
        </w:rPr>
        <w:t>的</w:t>
      </w:r>
      <w:r>
        <w:rPr>
          <w:rFonts w:ascii="Arial" w:eastAsia="黑体" w:hAnsi="Arial" w:cs="Arial"/>
        </w:rPr>
        <w:t>指导申请材料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入学材料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国际邮寄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在留换签指导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协助在日住宿申请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行前指导</w:t>
      </w:r>
      <w:r>
        <w:rPr>
          <w:rFonts w:ascii="Arial" w:eastAsia="黑体" w:hAnsi="Arial" w:cs="Arial" w:hint="eastAsia"/>
        </w:rPr>
        <w:t>；</w:t>
      </w:r>
      <w:r>
        <w:rPr>
          <w:rFonts w:ascii="Arial" w:eastAsia="黑体" w:hAnsi="Arial" w:cs="Arial"/>
        </w:rPr>
        <w:t>日本现地服务</w:t>
      </w:r>
      <w:r>
        <w:rPr>
          <w:rFonts w:ascii="Arial" w:eastAsia="黑体" w:hAnsi="Arial" w:cs="Arial" w:hint="eastAsia"/>
        </w:rPr>
        <w:t>的</w:t>
      </w:r>
      <w:r>
        <w:rPr>
          <w:rFonts w:ascii="Arial" w:eastAsia="黑体" w:hAnsi="Arial" w:cs="Arial"/>
        </w:rPr>
        <w:t>接机服务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住宿安置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协助在当地事务所办理外国人登录手续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协助办理银行开户手续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协助办理开通手机手续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国民健康保险费</w:t>
      </w:r>
      <w:r>
        <w:rPr>
          <w:rFonts w:ascii="Arial" w:eastAsia="黑体" w:hAnsi="Arial" w:cs="Arial" w:hint="eastAsia"/>
          <w:lang w:eastAsia="zh-Hans"/>
        </w:rPr>
        <w:t>等</w:t>
      </w:r>
      <w:r>
        <w:rPr>
          <w:rFonts w:ascii="Arial" w:eastAsia="黑体" w:hAnsi="Arial" w:cs="Arial" w:hint="eastAsia"/>
        </w:rPr>
        <w:t>。</w:t>
      </w:r>
    </w:p>
    <w:bookmarkStart w:id="26" w:name="_Toc562105425_WPSOffice_Level1"/>
    <w:bookmarkStart w:id="27" w:name="_Toc26961106"/>
    <w:bookmarkStart w:id="28" w:name="_Toc1303097128_WPSOffice_Level1"/>
    <w:p w:rsidR="00BD76AA" w:rsidRDefault="00552F9F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107315</wp:posOffset>
                </wp:positionV>
                <wp:extent cx="3340100" cy="4913630"/>
                <wp:effectExtent l="0" t="0" r="12700" b="139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91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6AA" w:rsidRDefault="00552F9F">
                            <w:pPr>
                              <w:spacing w:line="120" w:lineRule="auto"/>
                              <w:rPr>
                                <w:rFonts w:ascii="Arial" w:eastAsia="黑体" w:hAnsi="Arial" w:cs="Arial"/>
                                <w:color w:val="9E0000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color w:val="9E0000"/>
                                <w:sz w:val="28"/>
                                <w:szCs w:val="28"/>
                                <w:lang w:eastAsia="zh-Hans"/>
                              </w:rPr>
                              <w:t>官方说明会</w:t>
                            </w:r>
                          </w:p>
                          <w:p w:rsidR="00BD76AA" w:rsidRDefault="00552F9F">
                            <w:pPr>
                              <w:spacing w:line="360" w:lineRule="auto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（一）主讲人：</w:t>
                            </w:r>
                          </w:p>
                          <w:p w:rsidR="00BD76AA" w:rsidRDefault="00552F9F">
                            <w:pPr>
                              <w:widowControl/>
                              <w:ind w:firstLineChars="300" w:firstLine="720"/>
                              <w:jc w:val="left"/>
                              <w:rPr>
                                <w:rFonts w:ascii="Tahoma" w:eastAsia="黑体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Tahoma" w:eastAsia="黑体" w:hint="eastAsia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  <w:t>千叶大学工学部教授</w:t>
                            </w:r>
                          </w:p>
                          <w:p w:rsidR="00BD76AA" w:rsidRDefault="00552F9F">
                            <w:pPr>
                              <w:widowControl/>
                              <w:ind w:firstLineChars="300" w:firstLine="720"/>
                              <w:jc w:val="left"/>
                              <w:rPr>
                                <w:rFonts w:ascii="Tahoma" w:eastAsia="黑体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Tahoma" w:eastAsia="黑体" w:hint="eastAsia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  <w:t>千叶大学副校长</w:t>
                            </w:r>
                          </w:p>
                          <w:p w:rsidR="00BD76AA" w:rsidRDefault="00552F9F">
                            <w:pPr>
                              <w:widowControl/>
                              <w:ind w:firstLineChars="300" w:firstLine="720"/>
                              <w:jc w:val="left"/>
                              <w:rPr>
                                <w:rFonts w:ascii="Tahoma" w:eastAsia="黑体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Tahoma" w:eastAsia="黑体" w:hint="eastAsia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  <w:t>渡边诚教授</w:t>
                            </w:r>
                          </w:p>
                          <w:p w:rsidR="00BD76AA" w:rsidRDefault="00BD76AA">
                            <w:pPr>
                              <w:widowControl/>
                              <w:ind w:firstLineChars="300" w:firstLine="720"/>
                              <w:jc w:val="left"/>
                              <w:rPr>
                                <w:rFonts w:ascii="Tahoma" w:eastAsia="黑体"/>
                                <w:color w:val="231F20"/>
                                <w:sz w:val="24"/>
                                <w:szCs w:val="24"/>
                                <w:lang w:eastAsia="zh-Hans"/>
                              </w:rPr>
                            </w:pPr>
                          </w:p>
                          <w:p w:rsidR="00BD76AA" w:rsidRDefault="00552F9F">
                            <w:pPr>
                              <w:spacing w:line="360" w:lineRule="auto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（二）宣讲时间：</w:t>
                            </w:r>
                          </w:p>
                          <w:p w:rsidR="00BD76AA" w:rsidRDefault="00552F9F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2021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年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3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月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2</w:t>
                            </w:r>
                            <w:r>
                              <w:rPr>
                                <w:rFonts w:ascii="Arial" w:eastAsia="黑体" w:hAnsi="Arial" w:cs="Arial"/>
                                <w:lang w:eastAsia="zh-Hans"/>
                              </w:rPr>
                              <w:t>4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日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 xml:space="preserve"> 12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30-13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3</w:t>
                            </w:r>
                            <w:r>
                              <w:rPr>
                                <w:rFonts w:ascii="Arial" w:eastAsia="黑体" w:hAnsi="Arial" w:cs="Arial"/>
                                <w:lang w:eastAsia="zh-Hans"/>
                              </w:rPr>
                              <w:t>0</w:t>
                            </w:r>
                          </w:p>
                          <w:p w:rsidR="00BD76AA" w:rsidRDefault="00552F9F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（北京时间）</w:t>
                            </w:r>
                          </w:p>
                          <w:p w:rsidR="00BD76AA" w:rsidRDefault="00552F9F">
                            <w:pPr>
                              <w:spacing w:line="360" w:lineRule="auto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（三）参会登记：</w:t>
                            </w:r>
                          </w:p>
                          <w:p w:rsidR="00BD76AA" w:rsidRDefault="00C33598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hyperlink r:id="rId12" w:history="1">
                              <w:r w:rsidR="00552F9F">
                                <w:rPr>
                                  <w:rStyle w:val="a8"/>
                                  <w:rFonts w:ascii="Arial" w:eastAsia="黑体" w:hAnsi="Arial" w:cs="Arial"/>
                                  <w:lang w:eastAsia="zh-Hans"/>
                                </w:rPr>
                                <w:t>https://www.wenjuan.com/s/MNVBVb4</w:t>
                              </w:r>
                            </w:hyperlink>
                          </w:p>
                          <w:p w:rsidR="00BD76AA" w:rsidRDefault="00552F9F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lang w:eastAsia="zh-Hans"/>
                              </w:rPr>
                              <w:t>(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优先保证登记同学参加）</w:t>
                            </w:r>
                          </w:p>
                          <w:p w:rsidR="00BD76AA" w:rsidRDefault="00552F9F">
                            <w:pPr>
                              <w:spacing w:line="360" w:lineRule="auto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（四）参会链接：（腾讯会议）</w:t>
                            </w:r>
                          </w:p>
                          <w:p w:rsidR="00BD76AA" w:rsidRDefault="00552F9F">
                            <w:pPr>
                              <w:pStyle w:val="a7"/>
                              <w:widowControl/>
                              <w:ind w:firstLineChars="250" w:firstLine="525"/>
                              <w:jc w:val="left"/>
                              <w:rPr>
                                <w:rStyle w:val="a8"/>
                                <w:rFonts w:ascii="Arial" w:eastAsia="黑体" w:hAnsi="Arial" w:cs="Arial"/>
                                <w:sz w:val="21"/>
                                <w:lang w:eastAsia="zh-Hans"/>
                              </w:rPr>
                            </w:pPr>
                            <w:r>
                              <w:rPr>
                                <w:rStyle w:val="a8"/>
                                <w:rFonts w:ascii="Arial" w:eastAsia="黑体" w:hAnsi="Arial" w:cs="Arial"/>
                                <w:sz w:val="21"/>
                              </w:rPr>
                              <w:t>https://meeting.tencent.com/s/TxthmexK3XU8</w:t>
                            </w:r>
                          </w:p>
                          <w:p w:rsidR="00BD76AA" w:rsidRDefault="00BD76AA">
                            <w:pPr>
                              <w:pStyle w:val="a7"/>
                              <w:widowControl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</w:p>
                          <w:p w:rsidR="00BD76AA" w:rsidRDefault="00552F9F">
                            <w:pPr>
                              <w:pStyle w:val="a7"/>
                              <w:widowControl/>
                              <w:ind w:firstLineChars="300" w:firstLine="720"/>
                              <w:jc w:val="left"/>
                              <w:rPr>
                                <w:rFonts w:ascii="Arial" w:eastAsia="黑体" w:hAnsi="Arial" w:cs="Arial"/>
                                <w:sz w:val="21"/>
                                <w:lang w:eastAsia="zh-Hans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会议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ID</w:t>
                            </w:r>
                            <w:r>
                              <w:rPr>
                                <w:rFonts w:ascii="Arial" w:eastAsia="黑体" w:hAnsi="Arial" w:cs="Arial" w:hint="eastAsia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="Arial" w:eastAsia="黑体" w:hAnsi="Arial" w:cs="Arial" w:hint="eastAsia"/>
                                <w:sz w:val="21"/>
                              </w:rPr>
                              <w:t>238 664 824</w:t>
                            </w:r>
                          </w:p>
                          <w:p w:rsidR="00BD76AA" w:rsidRDefault="00BD76AA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  <w:lang w:eastAsia="zh-Hans"/>
                              </w:rPr>
                            </w:pPr>
                          </w:p>
                          <w:p w:rsidR="00BD76AA" w:rsidRDefault="00BD76AA">
                            <w:pPr>
                              <w:spacing w:line="360" w:lineRule="auto"/>
                              <w:ind w:leftChars="300" w:left="630"/>
                              <w:jc w:val="left"/>
                              <w:rPr>
                                <w:rFonts w:ascii="Arial" w:eastAsia="黑体" w:hAnsi="Arial" w:cs="Arial"/>
                              </w:rPr>
                            </w:pPr>
                          </w:p>
                          <w:p w:rsidR="00BD76AA" w:rsidRDefault="00BD76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6" type="#_x0000_t202" style="position:absolute;left:0;text-align:left;margin-left:263.15pt;margin-top:8.45pt;width:263pt;height:386.9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" fillcolor="white [3201]" stroked="f" strokeweight=".5pt">
                <v:textbox>
                  <w:txbxContent>
                    <w:p w:rsidR="00BD76AA" w:rsidRDefault="00552F9F">
                      <w:pPr>
                        <w:spacing w:line="120" w:lineRule="auto"/>
                        <w:rPr>
                          <w:rFonts w:ascii="Arial" w:eastAsia="黑体" w:hAnsi="Arial" w:cs="Arial"/>
                          <w:color w:val="9E0000"/>
                          <w:sz w:val="28"/>
                          <w:szCs w:val="28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color w:val="9E0000"/>
                          <w:sz w:val="28"/>
                          <w:szCs w:val="28"/>
                          <w:lang w:eastAsia="zh-Hans"/>
                        </w:rPr>
                        <w:t>官方说明会</w:t>
                      </w:r>
                    </w:p>
                    <w:p w:rsidR="00BD76AA" w:rsidRDefault="00552F9F">
                      <w:pPr>
                        <w:spacing w:line="360" w:lineRule="auto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（一）主讲人：</w:t>
                      </w:r>
                    </w:p>
                    <w:p w:rsidR="00BD76AA" w:rsidRDefault="00552F9F">
                      <w:pPr>
                        <w:widowControl/>
                        <w:ind w:firstLineChars="300" w:firstLine="720"/>
                        <w:jc w:val="left"/>
                        <w:rPr>
                          <w:rFonts w:ascii="Tahoma" w:eastAsia="黑体"/>
                          <w:color w:val="231F20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ascii="Tahoma" w:eastAsia="黑体" w:hint="eastAsia"/>
                          <w:color w:val="231F20"/>
                          <w:sz w:val="24"/>
                          <w:szCs w:val="24"/>
                          <w:lang w:eastAsia="zh-Hans"/>
                        </w:rPr>
                        <w:t>千叶大学工学部教授</w:t>
                      </w:r>
                    </w:p>
                    <w:p w:rsidR="00BD76AA" w:rsidRDefault="00552F9F">
                      <w:pPr>
                        <w:widowControl/>
                        <w:ind w:firstLineChars="300" w:firstLine="720"/>
                        <w:jc w:val="left"/>
                        <w:rPr>
                          <w:rFonts w:ascii="Tahoma" w:eastAsia="黑体"/>
                          <w:color w:val="231F20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ascii="Tahoma" w:eastAsia="黑体" w:hint="eastAsia"/>
                          <w:color w:val="231F20"/>
                          <w:sz w:val="24"/>
                          <w:szCs w:val="24"/>
                          <w:lang w:eastAsia="zh-Hans"/>
                        </w:rPr>
                        <w:t>千叶大学副校长</w:t>
                      </w:r>
                    </w:p>
                    <w:p w:rsidR="00BD76AA" w:rsidRDefault="00552F9F">
                      <w:pPr>
                        <w:widowControl/>
                        <w:ind w:firstLineChars="300" w:firstLine="720"/>
                        <w:jc w:val="left"/>
                        <w:rPr>
                          <w:rFonts w:ascii="Tahoma" w:eastAsia="黑体"/>
                          <w:color w:val="231F20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ascii="Tahoma" w:eastAsia="黑体" w:hint="eastAsia"/>
                          <w:color w:val="231F20"/>
                          <w:sz w:val="24"/>
                          <w:szCs w:val="24"/>
                          <w:lang w:eastAsia="zh-Hans"/>
                        </w:rPr>
                        <w:t>渡边诚教授</w:t>
                      </w:r>
                    </w:p>
                    <w:p w:rsidR="00BD76AA" w:rsidRDefault="00BD76AA">
                      <w:pPr>
                        <w:widowControl/>
                        <w:ind w:firstLineChars="300" w:firstLine="720"/>
                        <w:jc w:val="left"/>
                        <w:rPr>
                          <w:rFonts w:ascii="Tahoma" w:eastAsia="黑体"/>
                          <w:color w:val="231F20"/>
                          <w:sz w:val="24"/>
                          <w:szCs w:val="24"/>
                          <w:lang w:eastAsia="zh-Hans"/>
                        </w:rPr>
                      </w:pPr>
                    </w:p>
                    <w:p w:rsidR="00BD76AA" w:rsidRDefault="00552F9F">
                      <w:pPr>
                        <w:spacing w:line="360" w:lineRule="auto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（二）宣讲时间：</w:t>
                      </w:r>
                    </w:p>
                    <w:p w:rsidR="00BD76AA" w:rsidRDefault="00552F9F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2021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年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3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月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2</w:t>
                      </w:r>
                      <w:r>
                        <w:rPr>
                          <w:rFonts w:ascii="Arial" w:eastAsia="黑体" w:hAnsi="Arial" w:cs="Arial"/>
                          <w:lang w:eastAsia="zh-Hans"/>
                        </w:rPr>
                        <w:t>4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日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 xml:space="preserve"> 12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：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30-13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：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3</w:t>
                      </w:r>
                      <w:r>
                        <w:rPr>
                          <w:rFonts w:ascii="Arial" w:eastAsia="黑体" w:hAnsi="Arial" w:cs="Arial"/>
                          <w:lang w:eastAsia="zh-Hans"/>
                        </w:rPr>
                        <w:t>0</w:t>
                      </w:r>
                    </w:p>
                    <w:p w:rsidR="00BD76AA" w:rsidRDefault="00552F9F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（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北京时间）</w:t>
                      </w:r>
                    </w:p>
                    <w:p w:rsidR="00BD76AA" w:rsidRDefault="00552F9F">
                      <w:pPr>
                        <w:spacing w:line="360" w:lineRule="auto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（三）参会登记：</w:t>
                      </w:r>
                    </w:p>
                    <w:p w:rsidR="00BD76AA" w:rsidRDefault="00552F9F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hyperlink r:id="rId13" w:history="1">
                        <w:r>
                          <w:rPr>
                            <w:rStyle w:val="a8"/>
                            <w:rFonts w:ascii="Arial" w:eastAsia="黑体" w:hAnsi="Arial" w:cs="Arial"/>
                            <w:lang w:eastAsia="zh-Hans"/>
                          </w:rPr>
                          <w:t>https://www.wenjuan.com/s/MNVBVb4</w:t>
                        </w:r>
                      </w:hyperlink>
                    </w:p>
                    <w:p w:rsidR="00BD76AA" w:rsidRDefault="00552F9F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/>
                          <w:lang w:eastAsia="zh-Hans"/>
                        </w:rPr>
                        <w:t>(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优先保证登记同学参加）</w:t>
                      </w:r>
                    </w:p>
                    <w:p w:rsidR="00BD76AA" w:rsidRDefault="00552F9F">
                      <w:pPr>
                        <w:spacing w:line="360" w:lineRule="auto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（四）参会链接：（腾讯会议）</w:t>
                      </w:r>
                    </w:p>
                    <w:p w:rsidR="00BD76AA" w:rsidRDefault="00552F9F">
                      <w:pPr>
                        <w:pStyle w:val="a7"/>
                        <w:widowControl/>
                        <w:ind w:firstLineChars="250" w:firstLine="525"/>
                        <w:jc w:val="left"/>
                        <w:rPr>
                          <w:rStyle w:val="a8"/>
                          <w:rFonts w:ascii="Arial" w:eastAsia="黑体" w:hAnsi="Arial" w:cs="Arial"/>
                          <w:sz w:val="21"/>
                          <w:lang w:eastAsia="zh-Hans"/>
                        </w:rPr>
                      </w:pPr>
                      <w:r>
                        <w:rPr>
                          <w:rStyle w:val="a8"/>
                          <w:rFonts w:ascii="Arial" w:eastAsia="黑体" w:hAnsi="Arial" w:cs="Arial"/>
                          <w:sz w:val="21"/>
                        </w:rPr>
                        <w:t>https://meeting.tencent.com/s/TxthmexK3XU8</w:t>
                      </w:r>
                    </w:p>
                    <w:p w:rsidR="00BD76AA" w:rsidRDefault="00BD76AA">
                      <w:pPr>
                        <w:pStyle w:val="a7"/>
                        <w:widowControl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</w:p>
                    <w:p w:rsidR="00BD76AA" w:rsidRDefault="00552F9F">
                      <w:pPr>
                        <w:pStyle w:val="a7"/>
                        <w:widowControl/>
                        <w:ind w:firstLineChars="300" w:firstLine="720"/>
                        <w:jc w:val="left"/>
                        <w:rPr>
                          <w:rFonts w:ascii="Arial" w:eastAsia="黑体" w:hAnsi="Arial" w:cs="Arial"/>
                          <w:sz w:val="21"/>
                          <w:lang w:eastAsia="zh-Hans"/>
                        </w:rPr>
                      </w:pP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会议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ID</w:t>
                      </w:r>
                      <w:r>
                        <w:rPr>
                          <w:rFonts w:ascii="Arial" w:eastAsia="黑体" w:hAnsi="Arial" w:cs="Arial" w:hint="eastAsia"/>
                          <w:lang w:eastAsia="zh-Hans"/>
                        </w:rPr>
                        <w:t>：</w:t>
                      </w:r>
                      <w:r>
                        <w:rPr>
                          <w:rFonts w:ascii="Arial" w:eastAsia="黑体" w:hAnsi="Arial" w:cs="Arial" w:hint="eastAsia"/>
                          <w:sz w:val="21"/>
                        </w:rPr>
                        <w:t>238 664 824</w:t>
                      </w:r>
                    </w:p>
                    <w:p w:rsidR="00BD76AA" w:rsidRDefault="00BD76AA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  <w:lang w:eastAsia="zh-Hans"/>
                        </w:rPr>
                      </w:pPr>
                    </w:p>
                    <w:p w:rsidR="00BD76AA" w:rsidRDefault="00BD76AA">
                      <w:pPr>
                        <w:spacing w:line="360" w:lineRule="auto"/>
                        <w:ind w:leftChars="300" w:left="630"/>
                        <w:jc w:val="left"/>
                        <w:rPr>
                          <w:rFonts w:ascii="Arial" w:eastAsia="黑体" w:hAnsi="Arial" w:cs="Arial"/>
                        </w:rPr>
                      </w:pPr>
                    </w:p>
                    <w:p w:rsidR="00BD76AA" w:rsidRDefault="00BD76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联系方式</w:t>
      </w:r>
      <w:bookmarkEnd w:id="26"/>
      <w:bookmarkEnd w:id="27"/>
      <w:bookmarkEnd w:id="28"/>
    </w:p>
    <w:p w:rsidR="00BD76AA" w:rsidRDefault="00552F9F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关于报考、签证手续及日本留学生活指导咨询</w:t>
      </w:r>
    </w:p>
    <w:p w:rsidR="00BD76AA" w:rsidRDefault="00552F9F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主管部门：千叶大学中国事务所</w:t>
      </w:r>
    </w:p>
    <w:p w:rsidR="00BD76AA" w:rsidRDefault="00552F9F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地址：上海市杨浦区淞沪路</w:t>
      </w:r>
      <w:r>
        <w:rPr>
          <w:rFonts w:ascii="Arial" w:eastAsia="黑体" w:hAnsi="Arial" w:cs="Arial"/>
          <w:lang w:eastAsia="zh-Hans"/>
        </w:rPr>
        <w:t>619</w:t>
      </w:r>
      <w:r>
        <w:rPr>
          <w:rFonts w:ascii="Arial" w:eastAsia="黑体" w:hAnsi="Arial" w:cs="Arial" w:hint="eastAsia"/>
          <w:lang w:eastAsia="zh-Hans"/>
        </w:rPr>
        <w:t>号</w:t>
      </w:r>
    </w:p>
    <w:p w:rsidR="00BD76AA" w:rsidRDefault="00552F9F" w:rsidP="00A61A01">
      <w:pPr>
        <w:pStyle w:val="11"/>
        <w:spacing w:line="360" w:lineRule="auto"/>
        <w:ind w:firstLineChars="550" w:firstLine="1155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中航天盛广场</w:t>
      </w:r>
      <w:r>
        <w:rPr>
          <w:rFonts w:ascii="Arial" w:eastAsia="黑体" w:hAnsi="Arial" w:cs="Arial"/>
          <w:lang w:eastAsia="zh-Hans"/>
        </w:rPr>
        <w:t>B</w:t>
      </w:r>
      <w:r>
        <w:rPr>
          <w:rFonts w:ascii="Arial" w:eastAsia="黑体" w:hAnsi="Arial" w:cs="Arial" w:hint="eastAsia"/>
          <w:lang w:eastAsia="zh-Hans"/>
        </w:rPr>
        <w:t>栋</w:t>
      </w:r>
      <w:r>
        <w:rPr>
          <w:rFonts w:ascii="Arial" w:eastAsia="黑体" w:hAnsi="Arial" w:cs="Arial"/>
          <w:lang w:eastAsia="zh-Hans"/>
        </w:rPr>
        <w:t>204</w:t>
      </w:r>
      <w:r>
        <w:rPr>
          <w:rFonts w:ascii="Arial" w:eastAsia="黑体" w:hAnsi="Arial" w:cs="Arial" w:hint="eastAsia"/>
          <w:lang w:eastAsia="zh-Hans"/>
        </w:rPr>
        <w:t>室</w:t>
      </w:r>
    </w:p>
    <w:p w:rsidR="00BD76AA" w:rsidRDefault="00552F9F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电话：</w:t>
      </w:r>
      <w:r>
        <w:rPr>
          <w:rFonts w:ascii="Arial" w:eastAsia="黑体" w:hAnsi="Arial" w:cs="Arial"/>
          <w:lang w:eastAsia="zh-Hans"/>
        </w:rPr>
        <w:t>021-55661085</w:t>
      </w:r>
    </w:p>
    <w:p w:rsidR="00BD76AA" w:rsidRDefault="00552F9F" w:rsidP="00B657ED">
      <w:pPr>
        <w:pStyle w:val="11"/>
        <w:tabs>
          <w:tab w:val="left" w:pos="7988"/>
        </w:tabs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咨询邮箱：</w:t>
      </w:r>
      <w:r w:rsidR="00A61A01">
        <w:rPr>
          <w:rFonts w:ascii="Arial" w:eastAsia="黑体" w:hAnsi="Arial" w:cs="Arial"/>
        </w:rPr>
        <w:fldChar w:fldCharType="begin"/>
      </w:r>
      <w:r w:rsidR="00A61A01">
        <w:rPr>
          <w:rFonts w:ascii="Arial" w:eastAsia="黑体" w:hAnsi="Arial" w:cs="Arial"/>
        </w:rPr>
        <w:instrText xml:space="preserve"> HYPERLINK "mailto:</w:instrText>
      </w:r>
      <w:r w:rsidR="00A61A01" w:rsidRPr="00A61A01">
        <w:rPr>
          <w:rFonts w:ascii="Arial" w:eastAsia="黑体" w:hAnsi="Arial" w:cs="Arial" w:hint="eastAsia"/>
        </w:rPr>
        <w:instrText>shdq</w:instrText>
      </w:r>
      <w:r w:rsidR="00A61A01" w:rsidRPr="00A61A01">
        <w:rPr>
          <w:rFonts w:ascii="Arial" w:eastAsia="黑体" w:hAnsi="Arial" w:cs="Arial"/>
          <w:lang w:eastAsia="zh-Hans"/>
        </w:rPr>
        <w:instrText>@xf-world.org</w:instrText>
      </w:r>
      <w:r w:rsidR="00A61A01">
        <w:rPr>
          <w:rFonts w:ascii="Arial" w:eastAsia="黑体" w:hAnsi="Arial" w:cs="Arial"/>
        </w:rPr>
        <w:instrText xml:space="preserve">" </w:instrText>
      </w:r>
      <w:r w:rsidR="00A61A01">
        <w:rPr>
          <w:rFonts w:ascii="Arial" w:eastAsia="黑体" w:hAnsi="Arial" w:cs="Arial"/>
        </w:rPr>
        <w:fldChar w:fldCharType="separate"/>
      </w:r>
      <w:r w:rsidR="00A61A01" w:rsidRPr="00153469">
        <w:rPr>
          <w:rStyle w:val="a8"/>
          <w:rFonts w:ascii="Arial" w:eastAsia="黑体" w:hAnsi="Arial" w:cs="Arial" w:hint="eastAsia"/>
        </w:rPr>
        <w:t>shdq</w:t>
      </w:r>
      <w:r w:rsidR="00A61A01" w:rsidRPr="00153469">
        <w:rPr>
          <w:rStyle w:val="a8"/>
          <w:rFonts w:ascii="Arial" w:eastAsia="黑体" w:hAnsi="Arial" w:cs="Arial"/>
          <w:lang w:eastAsia="zh-Hans"/>
        </w:rPr>
        <w:t>@xf-world.org</w:t>
      </w:r>
      <w:r w:rsidR="00A61A01">
        <w:rPr>
          <w:rFonts w:ascii="Arial" w:eastAsia="黑体" w:hAnsi="Arial" w:cs="Arial"/>
        </w:rPr>
        <w:fldChar w:fldCharType="end"/>
      </w:r>
      <w:r w:rsidR="00B657ED">
        <w:rPr>
          <w:rFonts w:ascii="Arial" w:eastAsia="黑体" w:hAnsi="Arial" w:cs="Arial"/>
        </w:rPr>
        <w:tab/>
      </w:r>
      <w:bookmarkStart w:id="29" w:name="_GoBack"/>
    </w:p>
    <w:bookmarkEnd w:id="29"/>
    <w:p w:rsidR="00BD76AA" w:rsidRDefault="00552F9F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报名链接：</w:t>
      </w:r>
      <w:r>
        <w:rPr>
          <w:rFonts w:ascii="Arial" w:eastAsia="黑体" w:hAnsi="Arial" w:cs="Arial" w:hint="eastAsia"/>
          <w:lang w:eastAsia="zh-Hans"/>
        </w:rPr>
        <w:t>a</w:t>
      </w:r>
      <w:r>
        <w:rPr>
          <w:rFonts w:ascii="Arial" w:eastAsia="黑体" w:hAnsi="Arial" w:cs="Arial"/>
          <w:lang w:eastAsia="zh-Hans"/>
        </w:rPr>
        <w:t>pply.xf-world.org</w:t>
      </w:r>
    </w:p>
    <w:p w:rsidR="00BD76AA" w:rsidRDefault="00BD76AA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</w:p>
    <w:p w:rsidR="00BD76AA" w:rsidRDefault="00BD76AA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</w:p>
    <w:p w:rsidR="00BD76AA" w:rsidRDefault="00552F9F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关于项目构成以及学习内容请咨询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主管部门：千叶大学留学生课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咨询电话：</w:t>
      </w:r>
      <w:r>
        <w:rPr>
          <w:rFonts w:ascii="Arial" w:eastAsia="黑体" w:hAnsi="Arial" w:cs="Arial"/>
        </w:rPr>
        <w:t>+81-43-290-2195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咨询邮箱：</w:t>
      </w:r>
      <w:r>
        <w:rPr>
          <w:rFonts w:ascii="Arial" w:eastAsia="黑体" w:hAnsi="Arial" w:cs="Arial"/>
        </w:rPr>
        <w:t>csp@chiba-u.jp</w:t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关于院校学分转换请咨询各校院</w:t>
      </w:r>
      <w:r>
        <w:rPr>
          <w:rFonts w:ascii="Arial" w:eastAsia="黑体" w:hAnsi="Arial" w:cs="Arial" w:hint="eastAsia"/>
        </w:rPr>
        <w:t>。</w:t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pStyle w:val="2"/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30" w:name="_Toc26961107"/>
      <w:bookmarkStart w:id="31" w:name="_Toc525314822_WPSOffice_Level1"/>
      <w:bookmarkStart w:id="32" w:name="_Toc1115198190_WPSOffice_Level1"/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  <w:lang w:eastAsia="zh-Hans"/>
        </w:rPr>
        <w:t>附件</w:t>
      </w:r>
      <w:r>
        <w:rPr>
          <w:rFonts w:ascii="Arial" w:eastAsia="黑体" w:hAnsi="Arial" w:cs="Arial"/>
          <w:b w:val="0"/>
          <w:bCs w:val="0"/>
          <w:color w:val="9E0000"/>
          <w:sz w:val="28"/>
          <w:szCs w:val="28"/>
          <w:lang w:eastAsia="zh-Hans"/>
        </w:rPr>
        <w:t>1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  <w:lang w:eastAsia="zh-Hans"/>
        </w:rPr>
        <w:t>：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项目答疑</w:t>
      </w:r>
      <w:bookmarkEnd w:id="30"/>
      <w:bookmarkEnd w:id="31"/>
      <w:bookmarkEnd w:id="32"/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上课基本都是</w:t>
      </w:r>
      <w:r>
        <w:rPr>
          <w:rFonts w:ascii="Arial" w:eastAsia="黑体" w:hAnsi="Arial" w:cs="Arial"/>
        </w:rPr>
        <w:t>workshop</w:t>
      </w:r>
      <w:r>
        <w:rPr>
          <w:rFonts w:ascii="Arial" w:eastAsia="黑体" w:hAnsi="Arial" w:cs="Arial"/>
        </w:rPr>
        <w:t>吗？还是理论课。大概的各自比例是多少？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答：老师会先上理论课，之后是小组或是个人进行作业。大约</w:t>
      </w:r>
      <w:r>
        <w:rPr>
          <w:rFonts w:ascii="Arial" w:eastAsia="黑体" w:hAnsi="Arial" w:cs="Arial"/>
        </w:rPr>
        <w:t>30%~40%</w:t>
      </w:r>
      <w:r>
        <w:rPr>
          <w:rFonts w:ascii="Arial" w:eastAsia="黑体" w:hAnsi="Arial" w:cs="Arial"/>
        </w:rPr>
        <w:t>时间，依据课堂不同而定。</w:t>
      </w:r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做模型的时候材料是否要自己出钱买还是学校提供？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答：不一定，有些是老师会提供材料</w:t>
      </w:r>
      <w:r>
        <w:rPr>
          <w:rFonts w:ascii="Arial" w:eastAsia="黑体" w:hAnsi="Arial" w:cs="Arial"/>
        </w:rPr>
        <w:t>(Akiyama)</w:t>
      </w:r>
      <w:r>
        <w:rPr>
          <w:rFonts w:ascii="Arial" w:eastAsia="黑体" w:hAnsi="Arial" w:cs="Arial"/>
        </w:rPr>
        <w:t>。有些需要自行购买。</w:t>
      </w:r>
      <w:r>
        <w:rPr>
          <w:rFonts w:ascii="Arial" w:eastAsia="黑体" w:hAnsi="Arial" w:cs="Arial" w:hint="eastAsia"/>
        </w:rPr>
        <w:t>目前有做实体模型的课大约两三堂，其他以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模型及影片呈现为主。</w:t>
      </w:r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课程中会有企业参观吗？还是一些博物馆美术馆等公共设施？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答：不一定，有时候会有。这学期</w:t>
      </w:r>
      <w:r>
        <w:rPr>
          <w:rFonts w:ascii="Arial" w:eastAsia="黑体" w:hAnsi="Arial" w:cs="Arial"/>
        </w:rPr>
        <w:t>Akiyama</w:t>
      </w:r>
      <w:r>
        <w:rPr>
          <w:rFonts w:ascii="Arial" w:eastAsia="黑体" w:hAnsi="Arial" w:cs="Arial"/>
        </w:rPr>
        <w:t>老师有个人展会带同学去参观。</w:t>
      </w:r>
      <w:proofErr w:type="spellStart"/>
      <w:r>
        <w:rPr>
          <w:rFonts w:ascii="Arial" w:eastAsia="黑体" w:hAnsi="Arial" w:cs="Arial"/>
        </w:rPr>
        <w:t>Sasa</w:t>
      </w:r>
      <w:proofErr w:type="spellEnd"/>
      <w:r>
        <w:rPr>
          <w:rFonts w:ascii="Arial" w:eastAsia="黑体" w:hAnsi="Arial" w:cs="Arial"/>
        </w:rPr>
        <w:t>老师课程会去参观美术馆，其他老师根据课程内容会指定调查地点请同学自行前往。</w:t>
      </w:r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/>
        </w:rPr>
        <w:t>每堂课的发表是每个人自己做作品，还是小组出？作品都是</w:t>
      </w:r>
      <w:r>
        <w:rPr>
          <w:rFonts w:ascii="Arial" w:eastAsia="黑体" w:hAnsi="Arial" w:cs="Arial"/>
        </w:rPr>
        <w:t>quick prototyping</w:t>
      </w:r>
      <w:r>
        <w:rPr>
          <w:rFonts w:ascii="Arial" w:eastAsia="黑体" w:hAnsi="Arial" w:cs="Arial"/>
        </w:rPr>
        <w:t>吗？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答：小组跟个人都有。</w:t>
      </w:r>
      <w:r>
        <w:rPr>
          <w:rFonts w:ascii="Arial" w:eastAsia="黑体" w:hAnsi="Arial" w:cs="Arial"/>
        </w:rPr>
        <w:t>不一定作品都是</w:t>
      </w:r>
      <w:r>
        <w:rPr>
          <w:rFonts w:ascii="Arial" w:eastAsia="黑体" w:hAnsi="Arial" w:cs="Arial"/>
        </w:rPr>
        <w:t>quick prototyping</w:t>
      </w:r>
      <w:r>
        <w:rPr>
          <w:rFonts w:ascii="Arial" w:eastAsia="黑体" w:hAnsi="Arial" w:cs="Arial"/>
        </w:rPr>
        <w:t>，有些课程在最终发表前给的准备时间比较长，大部分同学的完成度很高。</w:t>
      </w:r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平时工学部的设备都能用吗？具体有哪些设备？比如切割机，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打印机等等。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打印，需要跟老师及</w:t>
      </w:r>
      <w:r>
        <w:rPr>
          <w:rFonts w:ascii="Arial" w:eastAsia="黑体" w:hAnsi="Arial" w:cs="Arial"/>
        </w:rPr>
        <w:t>TA</w:t>
      </w:r>
      <w:r>
        <w:rPr>
          <w:rFonts w:ascii="Arial" w:eastAsia="黑体" w:hAnsi="Arial" w:cs="Arial"/>
        </w:rPr>
        <w:t>预约使用。其他工房设备需要特别去上课的同学才能使用</w:t>
      </w:r>
      <w:r>
        <w:rPr>
          <w:rFonts w:ascii="Arial" w:eastAsia="黑体" w:hAnsi="Arial" w:cs="Arial"/>
        </w:rPr>
        <w:t>(</w:t>
      </w:r>
      <w:r>
        <w:rPr>
          <w:rFonts w:ascii="Arial" w:eastAsia="黑体" w:hAnsi="Arial" w:cs="Arial"/>
        </w:rPr>
        <w:t>千叶大学正式学生</w:t>
      </w:r>
      <w:r>
        <w:rPr>
          <w:rFonts w:ascii="Arial" w:eastAsia="黑体" w:hAnsi="Arial" w:cs="Arial"/>
        </w:rPr>
        <w:t>)</w:t>
      </w:r>
      <w:r>
        <w:rPr>
          <w:rFonts w:ascii="Arial" w:eastAsia="黑体" w:hAnsi="Arial" w:cs="Arial"/>
        </w:rPr>
        <w:t>因此应该是不能使用。</w:t>
      </w:r>
      <w:r>
        <w:rPr>
          <w:rFonts w:ascii="Arial" w:eastAsia="黑体" w:hAnsi="Arial" w:cs="Arial" w:hint="eastAsia"/>
        </w:rPr>
        <w:t>学校附近有一间西千叶工作室，第二期蛮多同学过去使用。</w:t>
      </w:r>
    </w:p>
    <w:p w:rsidR="00BD76AA" w:rsidRDefault="00552F9F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上课的教授都是千叶大学的教授吗？还是有外部的教授？比例大概多少？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答：第一期有千叶大的教授，目前以外部教授为主。有其他大学任教的教授以及业师。</w:t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rPr>
          <w:rFonts w:ascii="Arial" w:eastAsia="黑体" w:hAnsi="Arial" w:cs="Arial"/>
          <w:color w:val="9E0000"/>
          <w:sz w:val="28"/>
          <w:szCs w:val="28"/>
          <w:lang w:eastAsia="zh-Hans"/>
        </w:rPr>
      </w:pPr>
      <w:bookmarkStart w:id="33" w:name="_Toc2046191961_WPSOffice_Level1"/>
      <w:bookmarkStart w:id="34" w:name="_Toc660940537_WPSOffice_Level1"/>
      <w:r>
        <w:rPr>
          <w:rFonts w:ascii="Arial" w:eastAsia="黑体" w:hAnsi="Arial" w:cs="Arial" w:hint="eastAsia"/>
          <w:color w:val="9E0000"/>
          <w:sz w:val="28"/>
          <w:szCs w:val="28"/>
          <w:lang w:eastAsia="zh-Hans"/>
        </w:rPr>
        <w:t>附件</w:t>
      </w:r>
      <w:r>
        <w:rPr>
          <w:rFonts w:ascii="Arial" w:eastAsia="黑体" w:hAnsi="Arial" w:cs="Arial"/>
          <w:color w:val="9E0000"/>
          <w:sz w:val="28"/>
          <w:szCs w:val="28"/>
          <w:lang w:eastAsia="zh-Hans"/>
        </w:rPr>
        <w:t xml:space="preserve">2 </w:t>
      </w:r>
      <w:r>
        <w:rPr>
          <w:rFonts w:ascii="Arial" w:eastAsia="黑体" w:hAnsi="Arial" w:cs="Arial" w:hint="eastAsia"/>
          <w:color w:val="9E0000"/>
          <w:sz w:val="28"/>
          <w:szCs w:val="28"/>
          <w:lang w:eastAsia="zh-Hans"/>
        </w:rPr>
        <w:t>课程大纲</w:t>
      </w:r>
      <w:bookmarkEnd w:id="33"/>
      <w:bookmarkEnd w:id="34"/>
    </w:p>
    <w:p w:rsidR="00BD76AA" w:rsidRDefault="00BD76AA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35" w:name="_Toc545165469_WPSOffice_Level1"/>
      <w:bookmarkStart w:id="36" w:name="_Toc1642183075_WPSOffice_Level1"/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产品设计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Product Design</w:t>
      </w:r>
      <w:bookmarkEnd w:id="35"/>
      <w:bookmarkEnd w:id="36"/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课程目的</w:t>
      </w:r>
    </w:p>
    <w:p w:rsidR="00BD76AA" w:rsidRDefault="00552F9F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通过教学学习日式产品设计所需具备的基础知识，培养观察细节的能力。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课程内容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产品设计不单只是注重外形，也要注意使用者的需求，实际体验以及目前世界整体趋势的变化，并且了解如何利用图像进行设计沟通。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上课形式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老师会给出希望设计的目标群体以及产品，请同学们观察目标群体的需求并进行产品设计。通常会要求制作</w:t>
      </w:r>
      <w:r>
        <w:rPr>
          <w:rFonts w:ascii="Arial" w:eastAsia="黑体" w:hAnsi="Arial" w:cs="Arial"/>
        </w:rPr>
        <w:t>1:1</w:t>
      </w:r>
      <w:r>
        <w:rPr>
          <w:rFonts w:ascii="Arial" w:eastAsia="黑体" w:hAnsi="Arial" w:cs="Arial"/>
        </w:rPr>
        <w:t>模型，老师会依据设计以及模型一对一给予设计指导。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适合专业</w:t>
      </w:r>
    </w:p>
    <w:p w:rsidR="00BD76AA" w:rsidRDefault="00552F9F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产品</w:t>
      </w:r>
      <w:r>
        <w:rPr>
          <w:rFonts w:ascii="Arial" w:eastAsia="黑体" w:hAnsi="Arial" w:cs="Arial" w:hint="eastAsia"/>
        </w:rPr>
        <w:t>设计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结业发表</w:t>
      </w:r>
    </w:p>
    <w:p w:rsidR="00BD76AA" w:rsidRDefault="00552F9F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bookmarkStart w:id="37" w:name="_Toc711110281_WPSOffice_Level1"/>
      <w:bookmarkStart w:id="38" w:name="_Toc1430799381_WPSOffice_Level1"/>
      <w:r>
        <w:rPr>
          <w:rFonts w:ascii="Arial" w:eastAsia="黑体" w:hAnsi="Arial" w:cs="Arial"/>
        </w:rPr>
        <w:t>1:1</w:t>
      </w:r>
      <w:r>
        <w:rPr>
          <w:rFonts w:ascii="Arial" w:eastAsia="黑体" w:hAnsi="Arial" w:cs="Arial"/>
        </w:rPr>
        <w:t>模型，展板，以展览方式发表</w:t>
      </w:r>
      <w:bookmarkEnd w:id="37"/>
      <w:bookmarkEnd w:id="38"/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296545</wp:posOffset>
            </wp:positionV>
            <wp:extent cx="3065145" cy="1722120"/>
            <wp:effectExtent l="42545" t="4445" r="67310" b="102235"/>
            <wp:wrapSquare wrapText="bothSides"/>
            <wp:docPr id="5" name="圖片 5" descr="C:\Fishy\2019work\topd\pic\DSC_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C:\Fishy\2019work\topd\pic\DSC_590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3049905" cy="1717040"/>
            <wp:effectExtent l="42545" t="4445" r="57150" b="81915"/>
            <wp:wrapSquare wrapText="bothSides"/>
            <wp:docPr id="4" name="圖片 8" descr="C:\Fishy\2019work\topd\pic\DSC_6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8" descr="C:\Fishy\2019work\topd\pic\DSC_665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BD76AA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39" w:name="_Toc883997212_WPSOffice_Level1"/>
      <w:bookmarkStart w:id="40" w:name="_Toc2070801008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社会创新设计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Social </w:t>
      </w:r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I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nnovation Design</w:t>
      </w:r>
      <w:bookmarkEnd w:id="39"/>
      <w:bookmarkEnd w:id="40"/>
    </w:p>
    <w:p w:rsidR="00BD76AA" w:rsidRDefault="00BD76AA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left="0" w:firstLineChars="0" w:firstLine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纵观世界前后</w:t>
      </w:r>
      <w:r>
        <w:rPr>
          <w:rFonts w:ascii="Arial" w:eastAsia="黑体" w:hAnsi="Arial" w:cs="Arial"/>
        </w:rPr>
        <w:t>20</w:t>
      </w:r>
      <w:r>
        <w:rPr>
          <w:rFonts w:ascii="Arial" w:eastAsia="黑体" w:hAnsi="Arial" w:cs="Arial"/>
        </w:rPr>
        <w:t>年变化，以过去为借鉴，思考未来创新服务。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老师会介绍自己在业界的经历，并带领学生讨论随着时间推移而发生的产品及服务的变化，引导学生思考符合未来趋势的创新服务设计。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针对老师给出的课题，分小组进行讨论。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或视频发表为主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207645</wp:posOffset>
            </wp:positionV>
            <wp:extent cx="2969895" cy="1671320"/>
            <wp:effectExtent l="42545" t="4445" r="60960" b="102235"/>
            <wp:wrapSquare wrapText="bothSides"/>
            <wp:docPr id="6" name="圖片 6" descr="C:\Fishy\2019work\topd\pic\DSC_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C:\Fishy\2019work\topd\pic\DSC_5849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969895" cy="1671955"/>
            <wp:effectExtent l="42545" t="4445" r="60960" b="101600"/>
            <wp:wrapSquare wrapText="bothSides"/>
            <wp:docPr id="18" name="圖片 3" descr="C:\Fishy\2019work\topd\pic\DSC_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3" descr="C:\Fishy\2019work\topd\pic\DSC_571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1" w:name="_Toc1049272138_WPSOffice_Level1"/>
      <w:bookmarkStart w:id="42" w:name="_Toc1832558174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服务设计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Service Design</w:t>
      </w:r>
      <w:bookmarkEnd w:id="41"/>
      <w:bookmarkEnd w:id="42"/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通过观察和探索日本的服务设计，学习自己如何创造新服务。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通过观察日本企业的服务，同时对比中国企业的服务项目，从中探索新服务的创新点。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在老師的引导下完成小组合作和个人作业。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或视频发表为主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317500</wp:posOffset>
            </wp:positionV>
            <wp:extent cx="2926080" cy="1645285"/>
            <wp:effectExtent l="42545" t="4445" r="53975" b="102870"/>
            <wp:wrapSquare wrapText="bothSides"/>
            <wp:docPr id="19" name="圖片 1" descr="C:\Fishy\2019work\topd\pic\DSC_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" descr="C:\Fishy\2019work\topd\pic\DSC_534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552F9F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1823085</wp:posOffset>
            </wp:positionV>
            <wp:extent cx="2924175" cy="1645285"/>
            <wp:effectExtent l="42545" t="4445" r="55880" b="102870"/>
            <wp:wrapSquare wrapText="bothSides"/>
            <wp:docPr id="20" name="圖片 7" descr="C:\Fishy\2019work\topd\pic\DSC_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7" descr="C:\Fishy\2019work\topd\pic\DSC_5905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921000" cy="1642110"/>
            <wp:effectExtent l="42545" t="4445" r="59055" b="106045"/>
            <wp:wrapSquare wrapText="bothSides"/>
            <wp:docPr id="21" name="圖片 4" descr="C:\Fishy\2019work\topd\pic\DSCPDC_0002_BURST20190603154650420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4" descr="C:\Fishy\2019work\topd\pic\DSCPDC_0002_BURST20190603154650420_COVER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jc w:val="left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3" w:name="_Toc594765144_WPSOffice_Level1"/>
      <w:bookmarkStart w:id="44" w:name="_Toc2128597849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健康设计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Design of Health</w:t>
      </w:r>
      <w:bookmarkEnd w:id="43"/>
      <w:bookmarkEnd w:id="44"/>
    </w:p>
    <w:p w:rsidR="00BD76AA" w:rsidRDefault="00BD76AA">
      <w:pPr>
        <w:widowControl/>
        <w:spacing w:line="360" w:lineRule="auto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让同学们围绕“健康设计”的主题，进行团队合作，在老师的指导下，实践包含“主题选定”、“背景调研”、“设计发想”、“原型设计”、“设计迭代”和“成果展示”等过程的设计流程，加深对设计的理解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由教师指导的围绕“健康设计”的设计实践。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老师将说明每周的任务和作业重心；同学们在接受老师的指导和与老师进行交流中，展开小组合作，推进小组设计方案的完善，在最后一周以“展览”的形式对课程成果进行展示。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以小组为单位的“展览”形式，需要有实物（或起说明作用的）原型，其他辅助展示的形式不限。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11430</wp:posOffset>
            </wp:positionV>
            <wp:extent cx="1924050" cy="1442720"/>
            <wp:effectExtent l="42545" t="4445" r="65405" b="102235"/>
            <wp:wrapSquare wrapText="bothSides"/>
            <wp:docPr id="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"/>
                    <pic:cNvPicPr>
                      <a:picLocks noChangeAspect="1"/>
                    </pic:cNvPicPr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11430</wp:posOffset>
            </wp:positionV>
            <wp:extent cx="1933575" cy="1450340"/>
            <wp:effectExtent l="42545" t="4445" r="55880" b="94615"/>
            <wp:wrapSquare wrapText="bothSides"/>
            <wp:docPr id="2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11"/>
                    <pic:cNvPicPr>
                      <a:picLocks noChangeAspect="1"/>
                    </pic:cNvPicPr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5034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2379980</wp:posOffset>
            </wp:positionH>
            <wp:positionV relativeFrom="paragraph">
              <wp:posOffset>179070</wp:posOffset>
            </wp:positionV>
            <wp:extent cx="1384935" cy="1847850"/>
            <wp:effectExtent l="42545" t="4445" r="45720" b="103505"/>
            <wp:wrapSquare wrapText="bothSides"/>
            <wp:docPr id="24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9"/>
                    <pic:cNvPicPr>
                      <a:picLocks noChangeAspect="1"/>
                    </pic:cNvPicPr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8478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160020</wp:posOffset>
            </wp:positionV>
            <wp:extent cx="2019300" cy="1860550"/>
            <wp:effectExtent l="42545" t="4445" r="46355" b="90805"/>
            <wp:wrapSquare wrapText="bothSides"/>
            <wp:docPr id="25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12"/>
                    <pic:cNvPicPr>
                      <a:picLocks noChangeAspect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6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5" w:name="_Toc413972770_WPSOffice_Level1"/>
      <w:bookmarkStart w:id="46" w:name="_Toc1828882070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交互设计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Interaction Design</w:t>
      </w:r>
      <w:bookmarkEnd w:id="45"/>
      <w:bookmarkEnd w:id="46"/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让学生实际在博物馆中体验，并为博物馆创造更好的用户体验，从而训练同学对服务设计流程的设计与把控。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博物馆服务与空间设计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现场调研、小组讨论，短期发表，师生交流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工业设计，平面设计，会展设计，空间设计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presentation</w:t>
      </w:r>
      <w:r>
        <w:rPr>
          <w:rFonts w:ascii="Arial" w:eastAsia="黑体" w:hAnsi="Arial" w:cs="Arial"/>
        </w:rPr>
        <w:t>，模型</w:t>
      </w:r>
      <w:r>
        <w:rPr>
          <w:rFonts w:ascii="Arial" w:eastAsia="黑体" w:hAnsi="Arial" w:cs="Arial"/>
        </w:rPr>
        <w:t>+PPT</w:t>
      </w:r>
      <w:r>
        <w:rPr>
          <w:rFonts w:ascii="Arial" w:eastAsia="黑体" w:hAnsi="Arial" w:cs="Arial"/>
        </w:rPr>
        <w:t>发表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68580</wp:posOffset>
            </wp:positionV>
            <wp:extent cx="2095500" cy="1572895"/>
            <wp:effectExtent l="42545" t="4445" r="46355" b="99060"/>
            <wp:wrapSquare wrapText="bothSides"/>
            <wp:docPr id="26" name="圖片 14" descr="C:\Users\Fishy\AppData\Local\Temp\WeChat Files\190660cb0c4fd4f9ce71bf594bba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14" descr="C:\Users\Fishy\AppData\Local\Temp\WeChat Files\190660cb0c4fd4f9ce71bf594bba75a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59055</wp:posOffset>
            </wp:positionV>
            <wp:extent cx="2095500" cy="1571625"/>
            <wp:effectExtent l="42545" t="4445" r="46355" b="100330"/>
            <wp:wrapSquare wrapText="bothSides"/>
            <wp:docPr id="27" name="圖片 13" descr="C:\Users\Fishy\AppData\Local\Temp\WeChat Files\8c56899b93cbb820f30aa99c608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13" descr="C:\Users\Fishy\AppData\Local\Temp\WeChat Files\8c56899b93cbb820f30aa99c6087360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-3531235</wp:posOffset>
            </wp:positionH>
            <wp:positionV relativeFrom="paragraph">
              <wp:posOffset>1664335</wp:posOffset>
            </wp:positionV>
            <wp:extent cx="2486660" cy="1866900"/>
            <wp:effectExtent l="42545" t="4445" r="61595" b="84455"/>
            <wp:wrapNone/>
            <wp:docPr id="28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15"/>
                    <pic:cNvPicPr>
                      <a:picLocks noChangeAspect="1"/>
                    </pic:cNvPicPr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86816" cy="18669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7" w:name="_Toc1940812757_WPSOffice_Level1"/>
      <w:bookmarkStart w:id="48" w:name="_Toc1087510979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智能可穿戴设计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Wearable Design</w:t>
      </w:r>
      <w:bookmarkEnd w:id="47"/>
      <w:bookmarkEnd w:id="48"/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以互联网技术为支撑，以可穿戴设备为载体，并立足于一种可实现的科技，为某一目标群体解决某一问题。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在为期七周的课程中，团队合作和个人展示兼顾，大家在课程中不仅能掌握头脑风暴、绘制故事版、建模渲染和制作模型等基本设计技能，更能体会到通过创作剧本、自导自演、拍摄视频和后期剪辑等方式来展示设计的不一样的课程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头脑风暴，小组合作，老师指导。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产品设计工业设计相关专业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结业发表分为团队和个人，两次均通过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和视频来阐述团队或自己的设计理念、过程和最后的产品。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312420</wp:posOffset>
            </wp:positionV>
            <wp:extent cx="2917190" cy="1640840"/>
            <wp:effectExtent l="42545" t="4445" r="62865" b="81915"/>
            <wp:wrapSquare wrapText="bothSides"/>
            <wp:docPr id="29" name="圖片 17" descr="C:\Fishy\2019work\TOOPD201910\sasa\DSC_6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圖片 17" descr="C:\Fishy\2019work\TOOPD201910\sasa\DSC_6109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312420</wp:posOffset>
            </wp:positionV>
            <wp:extent cx="2921635" cy="1642110"/>
            <wp:effectExtent l="42545" t="4445" r="58420" b="106045"/>
            <wp:wrapSquare wrapText="bothSides"/>
            <wp:docPr id="30" name="圖片 18" descr="C:\Fishy\2019work\TOOPD201910\sasa\DSC_6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圖片 18" descr="C:\Fishy\2019work\TOOPD201910\sasa\DSC_6134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BD76AA" w:rsidRDefault="00552F9F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67945</wp:posOffset>
            </wp:positionV>
            <wp:extent cx="2847975" cy="1605280"/>
            <wp:effectExtent l="42545" t="4445" r="55880" b="92075"/>
            <wp:wrapSquare wrapText="bothSides"/>
            <wp:docPr id="31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16"/>
                    <pic:cNvPicPr>
                      <a:picLocks noChangeAspect="1"/>
                    </pic:cNvPicPr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52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9" w:name="_Toc563704436_WPSOffice_Level1"/>
      <w:bookmarkStart w:id="50" w:name="_Toc1110892616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材料实验设计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Experimental Design</w:t>
      </w:r>
      <w:bookmarkEnd w:id="49"/>
      <w:bookmarkEnd w:id="50"/>
    </w:p>
    <w:p w:rsidR="00BD76AA" w:rsidRDefault="00BD76AA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通过对不同材料的性能调研以及加工实验，探究日本特色传统材料在现代产品设计中的应用方式。在处理材料的实验过程中训练调研和实验设计能力，在产品设计过程中提升对材料的认知、重塑和造型能力。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根据不同材质的独特属性，通过对比实验挖掘材料的更多可能性，选择合适的加工工艺进行产品设计。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老师首先对不同材料的来源及应用进行讲解，以小组为单位进行调研，实验以及设计实践。通常在</w:t>
      </w: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周的时间内产出完整的概念生成过程以及最终产品模型。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</w:t>
      </w:r>
      <w:r>
        <w:rPr>
          <w:rFonts w:ascii="Arial" w:eastAsia="黑体" w:hAnsi="Arial" w:cs="Arial"/>
        </w:rPr>
        <w:t>…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 xml:space="preserve">Part 1 </w:t>
      </w:r>
      <w:r>
        <w:rPr>
          <w:rFonts w:ascii="Arial" w:eastAsia="黑体" w:hAnsi="Arial" w:cs="Arial"/>
        </w:rPr>
        <w:t>以每种材料进行一次小组发表，配合实物模型以及视频生动的展示产品使用场景及效果。</w:t>
      </w:r>
    </w:p>
    <w:p w:rsidR="00BD76AA" w:rsidRDefault="00552F9F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 xml:space="preserve">Part 2 </w:t>
      </w:r>
      <w:r>
        <w:rPr>
          <w:rFonts w:ascii="Arial" w:eastAsia="黑体" w:hAnsi="Arial" w:cs="Arial"/>
        </w:rPr>
        <w:t>个人为单位自行寻找一种材料并运用课程介绍</w:t>
      </w: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BD76AA" w:rsidRDefault="00552F9F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  <w:r>
        <w:rPr>
          <w:rFonts w:ascii="Hiragino Sans GB W3" w:eastAsia="Hiragino Sans GB W3" w:hAnsi="Hiragino Sans GB W3"/>
          <w:noProof/>
        </w:rPr>
        <w:drawing>
          <wp:anchor distT="152400" distB="152400" distL="152400" distR="152400" simplePos="0" relativeHeight="251665920" behindDoc="0" locked="0" layoutInCell="1" allowOverlap="1">
            <wp:simplePos x="0" y="0"/>
            <wp:positionH relativeFrom="margin">
              <wp:posOffset>2009775</wp:posOffset>
            </wp:positionH>
            <wp:positionV relativeFrom="page">
              <wp:posOffset>6429375</wp:posOffset>
            </wp:positionV>
            <wp:extent cx="2057400" cy="1333500"/>
            <wp:effectExtent l="42545" t="4445" r="59055" b="84455"/>
            <wp:wrapSquare wrapText="bothSides"/>
            <wp:docPr id="107374184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officeArt object"/>
                    <pic:cNvPicPr>
                      <a:picLocks noChangeAspect="1"/>
                    </pic:cNvPicPr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Hiragino Sans GB W3" w:eastAsia="Hiragino Sans GB W3" w:hAnsi="Hiragino Sans GB W3"/>
          <w:noProof/>
        </w:rPr>
        <w:drawing>
          <wp:anchor distT="152400" distB="152400" distL="152400" distR="152400" simplePos="0" relativeHeight="251664896" behindDoc="0" locked="0" layoutInCell="1" allowOverlap="1">
            <wp:simplePos x="0" y="0"/>
            <wp:positionH relativeFrom="margin">
              <wp:posOffset>219075</wp:posOffset>
            </wp:positionH>
            <wp:positionV relativeFrom="page">
              <wp:posOffset>6419850</wp:posOffset>
            </wp:positionV>
            <wp:extent cx="1714500" cy="1314450"/>
            <wp:effectExtent l="42545" t="4445" r="46355" b="103505"/>
            <wp:wrapSquare wrapText="bothSides"/>
            <wp:docPr id="107374184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officeArt object"/>
                    <pic:cNvPicPr>
                      <a:picLocks noChangeAspect="1"/>
                    </pic:cNvPicPr>
                  </pic:nvPicPr>
                  <pic:blipFill>
                    <a:blip r:embed="rId3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76AA" w:rsidRDefault="00BD76AA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BD76AA" w:rsidRDefault="00BD76AA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BD76AA" w:rsidRDefault="00BD76AA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BD76AA" w:rsidRDefault="00BD76AA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BD76AA" w:rsidRDefault="00BD76AA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BD76AA" w:rsidRDefault="00552F9F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BD76AA" w:rsidRDefault="00552F9F">
      <w:pPr>
        <w:widowControl/>
        <w:jc w:val="left"/>
        <w:rPr>
          <w:rFonts w:ascii="Arial" w:eastAsia="黑体" w:hAnsi="Arial" w:cs="Arial"/>
          <w:color w:val="9E0000"/>
          <w:sz w:val="28"/>
          <w:szCs w:val="28"/>
          <w:lang w:eastAsia="zh-Hans"/>
        </w:rPr>
      </w:pPr>
      <w:r>
        <w:rPr>
          <w:rFonts w:ascii="Hiragino Sans GB W3" w:eastAsia="Hiragino Sans GB W3" w:hAnsi="Hiragino Sans GB W3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125730</wp:posOffset>
            </wp:positionV>
            <wp:extent cx="1825625" cy="1138555"/>
            <wp:effectExtent l="42545" t="4445" r="62230" b="101600"/>
            <wp:wrapNone/>
            <wp:docPr id="1073741845" name="屏幕快照 2019-10-17 下午3.3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屏幕快照 2019-10-17 下午3.38.32.png"/>
                    <pic:cNvPicPr>
                      <a:picLocks noChangeAspect="1"/>
                    </pic:cNvPicPr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5588" cy="1138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133350</wp:posOffset>
            </wp:positionV>
            <wp:extent cx="1819275" cy="1119505"/>
            <wp:effectExtent l="42545" t="4445" r="43180" b="95250"/>
            <wp:wrapNone/>
            <wp:docPr id="1073741846" name="屏幕快照 2019-10-17 下午3.38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屏幕快照 2019-10-17 下午3.38.40.png"/>
                    <pic:cNvPicPr>
                      <a:picLocks noChangeAspect="1"/>
                    </pic:cNvPicPr>
                  </pic:nvPicPr>
                  <pic:blipFill>
                    <a:blip r:embed="rId3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3516" cy="1122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 w:hint="eastAsia"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2000250</wp:posOffset>
            </wp:positionH>
            <wp:positionV relativeFrom="paragraph">
              <wp:posOffset>133350</wp:posOffset>
            </wp:positionV>
            <wp:extent cx="1809750" cy="1121410"/>
            <wp:effectExtent l="42545" t="4445" r="52705" b="93345"/>
            <wp:wrapNone/>
            <wp:docPr id="1073741847" name="屏幕快照 2019-10-17 下午3.38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屏幕快照 2019-10-17 下午3.38.53.png"/>
                    <pic:cNvPicPr>
                      <a:picLocks noChangeAspect="1"/>
                    </pic:cNvPicPr>
                  </pic:nvPicPr>
                  <pic:blipFill>
                    <a:blip r:embed="rId3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13807" cy="1123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D76AA">
      <w:footerReference w:type="default" r:id="rId3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598" w:rsidRDefault="00C33598">
      <w:r>
        <w:separator/>
      </w:r>
    </w:p>
  </w:endnote>
  <w:endnote w:type="continuationSeparator" w:id="0">
    <w:p w:rsidR="00C33598" w:rsidRDefault="00C3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sf n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vanagari MT Regular">
    <w:altName w:val="Devanagari MT"/>
    <w:panose1 w:val="020B0604020202020204"/>
    <w:charset w:val="00"/>
    <w:family w:val="auto"/>
    <w:pitch w:val="default"/>
    <w:sig w:usb0="80008003" w:usb1="1000C0C0" w:usb2="00000000" w:usb3="00000000" w:csb0="00000001" w:csb1="00000000"/>
  </w:font>
  <w:font w:name="微软雅黑">
    <w:altName w:val="Microsoft YaHei"/>
    <w:panose1 w:val="020B0604020202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汉仪中简黑简"/>
    <w:panose1 w:val="020B0604020202020204"/>
    <w:charset w:val="88"/>
    <w:family w:val="swiss"/>
    <w:pitch w:val="variable"/>
    <w:sig w:usb0="00000087" w:usb1="288F4000" w:usb2="00000016" w:usb3="00000000" w:csb0="00100009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AA" w:rsidRDefault="00552F9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-154940</wp:posOffset>
              </wp:positionV>
              <wp:extent cx="7586345" cy="934085"/>
              <wp:effectExtent l="0" t="0" r="0" b="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8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58C3B3" id="组合 7" o:spid="_x0000_s1026" style="position:absolute;left:0;text-align:left;margin-left:0;margin-top:-12.2pt;width:597.35pt;height:73.55pt;flip:x y;z-index:251661312;mso-position-horizontal:left;mso-position-horizontal-relative:page" coordsize="75866,9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">
              <v:shape id="矩形 1" o:spid="_x0000_s1027" style="position:absolute;top:159;width:75676;height:9184;visibility:visible;mso-wrap-style:square;v-text-anchor:middle" coordsize="7567295,918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" path="m,l7567295,v-20,172192,-39,344385,-59,516577c4659168,331033,2379308,1067819,,890270l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0,0;7567613,0;7567554,516762;0,890588;0,0" o:connectangles="0,0,0,0,0"/>
              </v:shape>
              <v:shape id="矩形 1" o:spid="_x0000_s1028" style="position:absolute;width:75866;height:8124;visibility:visible;mso-wrap-style:square;v-text-anchor:middle" coordsize="7587371,981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" path="m,l7567295,v-2650,314946,22531,298388,19881,613334c4635316,324256,2303766,1269665,,890270l,xe" fillcolor="#700" stroked="f" strokeweight="1pt">
                <v:fill color2="#ce0000" rotate="t" angle="45" colors="0 #700;.5 #ad0000;1 #ce0000" focus="100%" type="gradient"/>
                <v:stroke joinstyle="miter"/>
                <v:path arrowok="t" o:connecttype="custom" o:connectlocs="0,0;7566531,0;7586410,507729;0,736982;0,0" o:connectangles="0,0,0,0,0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946310"/>
    </w:sdtPr>
    <w:sdtEndPr>
      <w:rPr>
        <w:rFonts w:ascii="Arial" w:hAnsi="Arial" w:cs="Arial"/>
      </w:rPr>
    </w:sdtEndPr>
    <w:sdtContent>
      <w:p w:rsidR="00BD76AA" w:rsidRDefault="00552F9F">
        <w:pPr>
          <w:pStyle w:val="a3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:rsidR="00BD76AA" w:rsidRDefault="00552F9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91440</wp:posOffset>
              </wp:positionV>
              <wp:extent cx="7586345" cy="687705"/>
              <wp:effectExtent l="0" t="0" r="0" b="0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345" cy="687457"/>
                        <a:chOff x="0" y="0"/>
                        <a:chExt cx="7586605" cy="934347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145D7" id="组合 14" o:spid="_x0000_s1026" style="position:absolute;left:0;text-align:left;margin-left:0;margin-top:7.2pt;width:597.35pt;height:54.15pt;flip:x y;z-index:251667456;mso-position-horizontal:left;mso-position-horizontal-relative:page" coordsize="75866,9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">
              <v:shape id="矩形 1" o:spid="_x0000_s1027" style="position:absolute;top:159;width:75676;height:9184;visibility:visible;mso-wrap-style:square;v-text-anchor:middle" coordsize="7567295,918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" path="m,l7567295,v-20,172192,-39,344385,-59,516577c4659168,331033,2379308,1067819,,890270l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0,0;7567613,0;7567554,516762;0,890588;0,0" o:connectangles="0,0,0,0,0"/>
              </v:shape>
              <v:shape id="矩形 1" o:spid="_x0000_s1028" style="position:absolute;width:75866;height:8124;visibility:visible;mso-wrap-style:square;v-text-anchor:middle" coordsize="7587371,981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" path="m,l7567295,v-2650,314946,22531,298388,19881,613334c4635316,324256,2303766,1269665,,890270l,xe" fillcolor="#700" stroked="f" strokeweight="1pt">
                <v:fill color2="#ce0000" rotate="t" angle="45" colors="0 #700;.5 #ad0000;1 #ce0000" focus="100%" type="gradient"/>
                <v:stroke joinstyle="miter"/>
                <v:path arrowok="t" o:connecttype="custom" o:connectlocs="0,0;7566531,0;7586410,507729;0,736982;0,0" o:connectangles="0,0,0,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598" w:rsidRDefault="00C33598">
      <w:r>
        <w:separator/>
      </w:r>
    </w:p>
  </w:footnote>
  <w:footnote w:type="continuationSeparator" w:id="0">
    <w:p w:rsidR="00C33598" w:rsidRDefault="00C3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AA" w:rsidRDefault="00552F9F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-540385</wp:posOffset>
              </wp:positionV>
              <wp:extent cx="7586345" cy="934085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任意多边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A2209" id="组合 3" o:spid="_x0000_s1026" style="position:absolute;left:0;text-align:left;margin-left:0;margin-top:-42.55pt;width:597.35pt;height:73.55pt;z-index:251659264;mso-position-horizontal:left;mso-position-horizontal-relative:page" coordsize="75866,9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">
              <v:shape id="矩形 1" o:spid="_x0000_s1027" style="position:absolute;top:159;width:75676;height:9184;visibility:visible;mso-wrap-style:square;v-text-anchor:middle" coordsize="7567295,918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" path="m,l7567295,v-20,172192,-39,344385,-59,516577c4659168,331033,2379308,1067819,,890270l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0,0;7567613,0;7567554,516762;0,890588;0,0" o:connectangles="0,0,0,0,0"/>
              </v:shape>
              <v:shape id="任意多边形 1" o:spid="_x0000_s1028" style="position:absolute;width:75866;height:8124;visibility:visible;mso-wrap-style:square;v-text-anchor:middle" coordsize="7587371,981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" path="m,l7567295,v-2650,314946,22531,298388,19881,613334c4635316,324256,2303766,1269665,,890270l,xe" fillcolor="#700" stroked="f" strokeweight="1pt">
                <v:fill color2="#ce0000" rotate="t" angle="45" colors="0 #700;.5 #ad0000;1 #ce0000" focus="100%" type="gradient"/>
                <v:stroke joinstyle="miter"/>
                <v:path arrowok="t" o:connecttype="custom" o:connectlocs="0,0;7566531,0;7586410,507729;0,736982;0,0" o:connectangles="0,0,0,0,0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AA" w:rsidRDefault="00552F9F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-381635</wp:posOffset>
              </wp:positionV>
              <wp:extent cx="2699385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BD76AA" w:rsidRDefault="00552F9F">
                          <w:pPr>
                            <w:spacing w:line="360" w:lineRule="auto"/>
                            <w:jc w:val="left"/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日本千叶大学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Top-Design Program</w:t>
                          </w:r>
                        </w:p>
                        <w:p w:rsidR="00BD76AA" w:rsidRDefault="00552F9F">
                          <w:pPr>
                            <w:spacing w:line="360" w:lineRule="auto"/>
                            <w:jc w:val="left"/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顶尖设计专业课程招生简章（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2020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年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月</w:t>
                          </w:r>
                          <w:r>
                            <w:rPr>
                              <w:rFonts w:ascii="Arial" w:eastAsia="黑体" w:hAnsi="Arial" w:cs="Arial" w:hint="eastAsia"/>
                              <w:color w:val="FFFFFF" w:themeColor="background1"/>
                              <w:sz w:val="18"/>
                              <w:szCs w:val="20"/>
                            </w:rPr>
                            <w:t>入学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35.25pt;margin-top:-30.05pt;width:212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" filled="f" stroked="f">
              <v:textbox style="mso-fit-shape-to-text:t">
                <w:txbxContent>
                  <w:p w:rsidR="00BD76AA" w:rsidRDefault="00552F9F">
                    <w:pPr>
                      <w:spacing w:line="360" w:lineRule="auto"/>
                      <w:jc w:val="left"/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</w:pP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日本千叶大学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Top-Design Program</w:t>
                    </w:r>
                  </w:p>
                  <w:p w:rsidR="00BD76AA" w:rsidRDefault="00552F9F">
                    <w:pPr>
                      <w:spacing w:line="360" w:lineRule="auto"/>
                      <w:jc w:val="left"/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</w:pP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顶尖设计专业课程招生简章（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2020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年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9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月</w:t>
                    </w:r>
                    <w:r>
                      <w:rPr>
                        <w:rFonts w:ascii="Arial" w:eastAsia="黑体" w:hAnsi="Arial" w:cs="Arial" w:hint="eastAsia"/>
                        <w:color w:val="FFFFFF" w:themeColor="background1"/>
                        <w:sz w:val="18"/>
                        <w:szCs w:val="20"/>
                      </w:rPr>
                      <w:t>入学</w:t>
                    </w:r>
                    <w:r>
                      <w:rPr>
                        <w:rFonts w:ascii="Arial" w:eastAsia="黑体" w:hAnsi="Arial" w:cs="Arial"/>
                        <w:color w:val="FFFFFF" w:themeColor="background1"/>
                        <w:sz w:val="18"/>
                        <w:szCs w:val="20"/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-540385</wp:posOffset>
              </wp:positionV>
              <wp:extent cx="7586345" cy="93408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1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7F65C9" id="组合 11" o:spid="_x0000_s1026" style="position:absolute;left:0;text-align:left;margin-left:0;margin-top:-42.55pt;width:597.35pt;height:73.55pt;z-index:251663360;mso-position-horizontal:left;mso-position-horizontal-relative:page" coordsize="75866,9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">
              <v:shape id="矩形 1" o:spid="_x0000_s1027" style="position:absolute;top:159;width:75676;height:9184;visibility:visible;mso-wrap-style:square;v-text-anchor:middle" coordsize="7567295,918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" path="m,l7567295,v-20,172192,-39,344385,-59,516577c4659168,331033,2379308,1067819,,890270l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0,0;7567613,0;7567554,516762;0,890588;0,0" o:connectangles="0,0,0,0,0"/>
              </v:shape>
              <v:shape id="矩形 1" o:spid="_x0000_s1028" style="position:absolute;width:75866;height:8124;visibility:visible;mso-wrap-style:square;v-text-anchor:middle" coordsize="7587371,981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" path="m,l7567295,v-2650,314946,22531,298388,19881,613334c4635316,324256,2303766,1269665,,890270l,xe" fillcolor="#700" stroked="f" strokeweight="1pt">
                <v:fill color2="#ce0000" rotate="t" angle="45" colors="0 #700;.5 #ad0000;1 #ce0000" focus="100%" type="gradient"/>
                <v:stroke joinstyle="miter"/>
                <v:path arrowok="t" o:connecttype="custom" o:connectlocs="0,0;7566531,0;7586410,507729;0,736982;0,0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C13"/>
    <w:multiLevelType w:val="multilevel"/>
    <w:tmpl w:val="0F073C13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BD0EEF"/>
    <w:multiLevelType w:val="multilevel"/>
    <w:tmpl w:val="16BD0EEF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7F2377"/>
    <w:multiLevelType w:val="multilevel"/>
    <w:tmpl w:val="1A7F2377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8D67B9"/>
    <w:multiLevelType w:val="multilevel"/>
    <w:tmpl w:val="218D67B9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2EE1153"/>
    <w:multiLevelType w:val="multilevel"/>
    <w:tmpl w:val="32EE115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C827F5C"/>
    <w:multiLevelType w:val="multilevel"/>
    <w:tmpl w:val="3C827F5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20680"/>
    <w:multiLevelType w:val="multilevel"/>
    <w:tmpl w:val="3F92068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1674A3B"/>
    <w:multiLevelType w:val="multilevel"/>
    <w:tmpl w:val="41674A3B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897133"/>
    <w:multiLevelType w:val="multilevel"/>
    <w:tmpl w:val="4C897133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53A657B1"/>
    <w:multiLevelType w:val="multilevel"/>
    <w:tmpl w:val="53A657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4C60613"/>
    <w:multiLevelType w:val="multilevel"/>
    <w:tmpl w:val="54C60613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B138C3"/>
    <w:multiLevelType w:val="multilevel"/>
    <w:tmpl w:val="64B138C3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8AE285B"/>
    <w:multiLevelType w:val="multilevel"/>
    <w:tmpl w:val="68AE285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9E540A"/>
    <w:multiLevelType w:val="multilevel"/>
    <w:tmpl w:val="739E540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E30535C"/>
    <w:multiLevelType w:val="multilevel"/>
    <w:tmpl w:val="7E30535C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22"/>
    <w:rsid w:val="9D3742E4"/>
    <w:rsid w:val="D3AFBEBD"/>
    <w:rsid w:val="FFF6374E"/>
    <w:rsid w:val="00081729"/>
    <w:rsid w:val="000D1645"/>
    <w:rsid w:val="00107FFA"/>
    <w:rsid w:val="001368CB"/>
    <w:rsid w:val="002C5F9D"/>
    <w:rsid w:val="00371FE7"/>
    <w:rsid w:val="00447CB7"/>
    <w:rsid w:val="00552F9F"/>
    <w:rsid w:val="005975D5"/>
    <w:rsid w:val="005F2311"/>
    <w:rsid w:val="006170CD"/>
    <w:rsid w:val="00653691"/>
    <w:rsid w:val="0066275C"/>
    <w:rsid w:val="006C2852"/>
    <w:rsid w:val="006E72B2"/>
    <w:rsid w:val="007C5022"/>
    <w:rsid w:val="007F56CD"/>
    <w:rsid w:val="00803D79"/>
    <w:rsid w:val="008243BE"/>
    <w:rsid w:val="00944AE1"/>
    <w:rsid w:val="00996E33"/>
    <w:rsid w:val="00A11822"/>
    <w:rsid w:val="00A61A01"/>
    <w:rsid w:val="00B657ED"/>
    <w:rsid w:val="00B920DA"/>
    <w:rsid w:val="00BD76AA"/>
    <w:rsid w:val="00C33598"/>
    <w:rsid w:val="00C5273F"/>
    <w:rsid w:val="00CD3685"/>
    <w:rsid w:val="00E947EF"/>
    <w:rsid w:val="6AAF59E7"/>
    <w:rsid w:val="7E799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7983850-31D8-2148-9637-9AE4E69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Normal (Web)"/>
    <w:basedOn w:val="a"/>
    <w:uiPriority w:val="99"/>
    <w:unhideWhenUsed/>
    <w:rPr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59"/>
    <w:unhideWhenUsed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zh-CN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p1">
    <w:name w:val="p1"/>
    <w:basedOn w:val="a"/>
    <w:qFormat/>
    <w:pPr>
      <w:jc w:val="left"/>
    </w:pPr>
    <w:rPr>
      <w:rFonts w:ascii=".sf ns" w:eastAsia=".sf ns" w:hAnsi=".sf ns" w:cs="Times New Roman"/>
      <w:color w:val="343434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A6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njuan.com/s/MNVBVb4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theme" Target="theme/theme1.xml"/><Relationship Id="rId21" Type="http://schemas.openxmlformats.org/officeDocument/2006/relationships/image" Target="media/image9.jpe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yperlink" Target="https://www.wenjuan.com/s/MNVBVb4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{8c0640e3-949d-48de-a82b-6724489ba7f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640E3-949D-48DE-A82B-6724489BA7F2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13f397-1c99-40b5-b72b-31264ad5cec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13F397-1C99-40B5-B72B-31264AD5CECC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d0c0f8-20b7-4b42-a801-31a7724fb23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0C0F8-20B7-4B42-A801-31A7724FB237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d8e509-419f-47fe-b1d9-c61b41ba68f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D8E509-419F-47FE-B1D9-C61B41BA68F7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5a592d2-53cc-442e-99ee-46c68187826b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A592D2-53CC-442E-99EE-46C68187826B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173814-9e4a-487a-94d1-65e42f82879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173814-9E4A-487A-94D1-65E42F828795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c02082a-d843-4c32-8e6f-0627c482b7c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02082A-D843-4C32-8E6F-0627C482B7C1}"/>
      </w:docPartPr>
      <w:docPartBody>
        <w:p w:rsidR="00EF2C9D" w:rsidRDefault="0030536C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sf n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vanagari MT Regular">
    <w:altName w:val="Devanagari MT"/>
    <w:panose1 w:val="020B0604020202020204"/>
    <w:charset w:val="00"/>
    <w:family w:val="auto"/>
    <w:pitch w:val="default"/>
    <w:sig w:usb0="80008003" w:usb1="1000C0C0" w:usb2="00000000" w:usb3="00000000" w:csb0="00000001" w:csb1="00000000"/>
  </w:font>
  <w:font w:name="微软雅黑">
    <w:altName w:val="Microsoft YaHei"/>
    <w:panose1 w:val="020B0604020202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汉仪中简黑简"/>
    <w:panose1 w:val="020B0604020202020204"/>
    <w:charset w:val="88"/>
    <w:family w:val="swiss"/>
    <w:pitch w:val="variable"/>
    <w:sig w:usb0="00000087" w:usb1="288F4000" w:usb2="00000016" w:usb3="00000000" w:csb0="00100009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9D"/>
    <w:rsid w:val="0030536C"/>
    <w:rsid w:val="0042784B"/>
    <w:rsid w:val="00E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Tan</dc:creator>
  <cp:lastModifiedBy>Microsoft Office 用户</cp:lastModifiedBy>
  <cp:revision>17</cp:revision>
  <cp:lastPrinted>2019-12-12T12:52:00Z</cp:lastPrinted>
  <dcterms:created xsi:type="dcterms:W3CDTF">2019-12-12T09:04:00Z</dcterms:created>
  <dcterms:modified xsi:type="dcterms:W3CDTF">2021-02-24T07:45:00Z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